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3EBEF" w14:textId="77777777" w:rsidR="00BF4529" w:rsidRDefault="00BF4529" w:rsidP="00BF4529">
      <w:pPr>
        <w:widowControl w:val="0"/>
        <w:autoSpaceDE w:val="0"/>
        <w:autoSpaceDN w:val="0"/>
        <w:adjustRightInd w:val="0"/>
        <w:snapToGrid w:val="0"/>
        <w:spacing w:before="0" w:after="0"/>
        <w:jc w:val="both"/>
        <w:rPr>
          <w:rFonts w:ascii="Source Sans Pro" w:hAnsi="Source Sans Pro"/>
          <w:sz w:val="22"/>
          <w:szCs w:val="22"/>
        </w:rPr>
      </w:pPr>
      <w:bookmarkStart w:id="0" w:name="_gjdgxs" w:colFirst="0" w:colLast="0"/>
      <w:bookmarkEnd w:id="0"/>
    </w:p>
    <w:p w14:paraId="45B51B87" w14:textId="1CD9AB0E" w:rsidR="0030029B" w:rsidRPr="006C37E8" w:rsidRDefault="0030029B" w:rsidP="006C37E8">
      <w:pPr>
        <w:spacing w:before="0" w:after="0" w:line="240" w:lineRule="auto"/>
        <w:jc w:val="both"/>
        <w:rPr>
          <w:rFonts w:ascii="Source Sans Pro" w:eastAsia="Century Gothic" w:hAnsi="Source Sans Pro" w:cs="Century Gothic"/>
          <w:sz w:val="22"/>
          <w:szCs w:val="22"/>
        </w:rPr>
      </w:pPr>
      <w:r w:rsidRPr="006C37E8">
        <w:rPr>
          <w:rFonts w:ascii="Source Sans Pro" w:eastAsia="Century Gothic" w:hAnsi="Source Sans Pro" w:cs="Century Gothic"/>
          <w:sz w:val="22"/>
          <w:szCs w:val="22"/>
        </w:rPr>
        <w:t xml:space="preserve">EDO relies on our people to use their skills and experience to provide the best possible support to our clients and other staff. While this job description aims to outline the fundamental reason the role exists, the role may evolve as EDO evolves. </w:t>
      </w:r>
    </w:p>
    <w:p w14:paraId="308BDEC5" w14:textId="510B9DE4" w:rsidR="0030029B" w:rsidRPr="006C37E8" w:rsidRDefault="0030029B" w:rsidP="006C37E8">
      <w:pPr>
        <w:spacing w:before="0" w:after="0" w:line="240" w:lineRule="auto"/>
        <w:jc w:val="both"/>
        <w:rPr>
          <w:rFonts w:ascii="Source Sans Pro" w:eastAsia="Century Gothic" w:hAnsi="Source Sans Pro" w:cs="Century Gothic"/>
          <w:sz w:val="22"/>
          <w:szCs w:val="22"/>
        </w:rPr>
      </w:pPr>
      <w:r w:rsidRPr="006C37E8">
        <w:rPr>
          <w:rFonts w:ascii="Source Sans Pro" w:eastAsia="Century Gothic" w:hAnsi="Source Sans Pro" w:cs="Century Gothic"/>
          <w:sz w:val="22"/>
          <w:szCs w:val="22"/>
        </w:rPr>
        <w:t>If you see a way to play to your strengths in a way that achieves EDO outcomes, please don’t be limited to this list. We have important work to do and need everyone to be operating at their best.</w:t>
      </w:r>
    </w:p>
    <w:p w14:paraId="1437C0DC" w14:textId="77777777" w:rsidR="006C37E8" w:rsidRDefault="00C36B42" w:rsidP="00C36B42">
      <w:pPr>
        <w:jc w:val="both"/>
        <w:rPr>
          <w:rFonts w:ascii="Source Sans Pro" w:eastAsia="Century Gothic" w:hAnsi="Source Sans Pro" w:cs="Century Gothic"/>
          <w:b/>
          <w:sz w:val="22"/>
          <w:szCs w:val="22"/>
        </w:rPr>
      </w:pPr>
      <w:r w:rsidRPr="00C36B42">
        <w:rPr>
          <w:rFonts w:ascii="Source Sans Pro" w:eastAsia="Century Gothic" w:hAnsi="Source Sans Pro" w:cs="Century Gothic"/>
          <w:b/>
          <w:sz w:val="22"/>
          <w:szCs w:val="22"/>
        </w:rPr>
        <w:t>Job title: Legal Administrator</w:t>
      </w:r>
    </w:p>
    <w:p w14:paraId="6EB70F45" w14:textId="5207001F" w:rsidR="00C36B42" w:rsidRPr="00C36B42" w:rsidRDefault="00C36B42" w:rsidP="69971E95">
      <w:pPr>
        <w:jc w:val="both"/>
        <w:rPr>
          <w:rFonts w:ascii="Source Sans Pro" w:eastAsia="Century Gothic" w:hAnsi="Source Sans Pro" w:cs="Century Gothic"/>
          <w:b/>
          <w:bCs/>
          <w:sz w:val="22"/>
          <w:szCs w:val="22"/>
        </w:rPr>
      </w:pPr>
      <w:r w:rsidRPr="69971E95">
        <w:rPr>
          <w:rFonts w:ascii="Source Sans Pro" w:eastAsia="Century Gothic" w:hAnsi="Source Sans Pro" w:cs="Century Gothic"/>
          <w:b/>
          <w:bCs/>
          <w:sz w:val="22"/>
          <w:szCs w:val="22"/>
        </w:rPr>
        <w:t>Reporting to: Managing Lawyer</w:t>
      </w:r>
      <w:r w:rsidR="007132E4" w:rsidRPr="69971E95">
        <w:rPr>
          <w:rFonts w:ascii="Source Sans Pro" w:eastAsia="Century Gothic" w:hAnsi="Source Sans Pro" w:cs="Century Gothic"/>
          <w:b/>
          <w:bCs/>
          <w:sz w:val="22"/>
          <w:szCs w:val="22"/>
        </w:rPr>
        <w:t>,</w:t>
      </w:r>
      <w:r w:rsidRPr="69971E95">
        <w:rPr>
          <w:rFonts w:ascii="Source Sans Pro" w:eastAsia="Century Gothic" w:hAnsi="Source Sans Pro" w:cs="Century Gothic"/>
          <w:b/>
          <w:bCs/>
          <w:sz w:val="22"/>
          <w:szCs w:val="22"/>
        </w:rPr>
        <w:t xml:space="preserve"> </w:t>
      </w:r>
      <w:r w:rsidR="00321F4D" w:rsidRPr="69971E95">
        <w:rPr>
          <w:rFonts w:ascii="Source Sans Pro" w:eastAsia="Century Gothic" w:hAnsi="Source Sans Pro" w:cs="Century Gothic"/>
          <w:b/>
          <w:bCs/>
          <w:sz w:val="22"/>
          <w:szCs w:val="22"/>
        </w:rPr>
        <w:t>NSW</w:t>
      </w:r>
      <w:r w:rsidR="009146BC" w:rsidRPr="69971E95">
        <w:rPr>
          <w:rFonts w:ascii="Source Sans Pro" w:eastAsia="Century Gothic" w:hAnsi="Source Sans Pro" w:cs="Century Gothic"/>
          <w:b/>
          <w:bCs/>
          <w:sz w:val="22"/>
          <w:szCs w:val="22"/>
        </w:rPr>
        <w:t xml:space="preserve"> Healthy Environment and Justice</w:t>
      </w:r>
      <w:r w:rsidR="001F1D00" w:rsidRPr="69971E95">
        <w:rPr>
          <w:rFonts w:ascii="Source Sans Pro" w:eastAsia="Century Gothic" w:hAnsi="Source Sans Pro" w:cs="Century Gothic"/>
          <w:b/>
          <w:bCs/>
          <w:sz w:val="22"/>
          <w:szCs w:val="22"/>
        </w:rPr>
        <w:t xml:space="preserve"> </w:t>
      </w:r>
    </w:p>
    <w:p w14:paraId="0AA1CF71" w14:textId="77777777" w:rsidR="00FF2A73" w:rsidRDefault="00C36B42" w:rsidP="001F1D00">
      <w:pPr>
        <w:spacing w:before="0" w:after="0" w:line="240" w:lineRule="auto"/>
        <w:jc w:val="both"/>
        <w:rPr>
          <w:rFonts w:ascii="Source Sans Pro" w:eastAsia="Century Gothic" w:hAnsi="Source Sans Pro" w:cs="Century Gothic"/>
          <w:b/>
          <w:sz w:val="22"/>
          <w:szCs w:val="22"/>
        </w:rPr>
      </w:pPr>
      <w:r w:rsidRPr="00C36B42">
        <w:rPr>
          <w:rFonts w:ascii="Source Sans Pro" w:eastAsia="Century Gothic" w:hAnsi="Source Sans Pro" w:cs="Century Gothic"/>
          <w:b/>
          <w:sz w:val="22"/>
          <w:szCs w:val="22"/>
        </w:rPr>
        <w:t>Purpose of the position:</w:t>
      </w:r>
      <w:r w:rsidRPr="00C36B42">
        <w:rPr>
          <w:rFonts w:ascii="Source Sans Pro" w:eastAsia="Century Gothic" w:hAnsi="Source Sans Pro" w:cs="Century Gothic"/>
          <w:b/>
          <w:sz w:val="22"/>
          <w:szCs w:val="22"/>
        </w:rPr>
        <w:cr/>
      </w:r>
    </w:p>
    <w:p w14:paraId="2F03135C" w14:textId="3FE499F0" w:rsidR="001F1D00" w:rsidRPr="001F1D00" w:rsidRDefault="005548EA" w:rsidP="001F1D00">
      <w:pPr>
        <w:spacing w:before="0" w:after="0" w:line="240" w:lineRule="auto"/>
        <w:jc w:val="both"/>
        <w:rPr>
          <w:rFonts w:ascii="Source Sans Pro" w:eastAsia="Century Gothic" w:hAnsi="Source Sans Pro" w:cs="Century Gothic"/>
          <w:sz w:val="22"/>
          <w:szCs w:val="22"/>
        </w:rPr>
      </w:pPr>
      <w:r w:rsidRPr="69971E95">
        <w:rPr>
          <w:rFonts w:ascii="Source Sans Pro" w:eastAsia="Century Gothic" w:hAnsi="Source Sans Pro" w:cs="Century Gothic"/>
          <w:sz w:val="22"/>
          <w:szCs w:val="22"/>
        </w:rPr>
        <w:t>Providing legal administrative support</w:t>
      </w:r>
      <w:r w:rsidR="007132E4" w:rsidRPr="69971E95">
        <w:rPr>
          <w:rFonts w:ascii="Source Sans Pro" w:eastAsia="Century Gothic" w:hAnsi="Source Sans Pro" w:cs="Century Gothic"/>
          <w:sz w:val="22"/>
          <w:szCs w:val="22"/>
        </w:rPr>
        <w:t xml:space="preserve"> to the NSW HEJ team</w:t>
      </w:r>
      <w:r w:rsidR="00EC0D2E" w:rsidRPr="69971E95">
        <w:rPr>
          <w:rFonts w:ascii="Source Sans Pro" w:eastAsia="Century Gothic" w:hAnsi="Source Sans Pro" w:cs="Century Gothic"/>
          <w:sz w:val="22"/>
          <w:szCs w:val="22"/>
        </w:rPr>
        <w:t xml:space="preserve">, </w:t>
      </w:r>
      <w:proofErr w:type="gramStart"/>
      <w:r w:rsidR="00EC0D2E" w:rsidRPr="69971E95">
        <w:rPr>
          <w:rFonts w:ascii="Source Sans Pro" w:eastAsia="Century Gothic" w:hAnsi="Source Sans Pro" w:cs="Century Gothic"/>
          <w:sz w:val="22"/>
          <w:szCs w:val="22"/>
        </w:rPr>
        <w:t>p</w:t>
      </w:r>
      <w:r w:rsidR="00FF2A73" w:rsidRPr="69971E95">
        <w:rPr>
          <w:rFonts w:ascii="Source Sans Pro" w:eastAsia="Century Gothic" w:hAnsi="Source Sans Pro" w:cs="Century Gothic"/>
          <w:sz w:val="22"/>
          <w:szCs w:val="22"/>
        </w:rPr>
        <w:t>reparing</w:t>
      </w:r>
      <w:proofErr w:type="gramEnd"/>
      <w:r w:rsidR="00FF2A73" w:rsidRPr="69971E95">
        <w:rPr>
          <w:rFonts w:ascii="Source Sans Pro" w:eastAsia="Century Gothic" w:hAnsi="Source Sans Pro" w:cs="Century Gothic"/>
          <w:sz w:val="22"/>
          <w:szCs w:val="22"/>
        </w:rPr>
        <w:t xml:space="preserve"> and managing legal</w:t>
      </w:r>
      <w:r w:rsidR="00C84804" w:rsidRPr="69971E95">
        <w:rPr>
          <w:rFonts w:ascii="Source Sans Pro" w:eastAsia="Century Gothic" w:hAnsi="Source Sans Pro" w:cs="Century Gothic"/>
          <w:sz w:val="22"/>
          <w:szCs w:val="22"/>
        </w:rPr>
        <w:t xml:space="preserve"> files, databases and</w:t>
      </w:r>
      <w:r w:rsidR="00FF2A73" w:rsidRPr="69971E95">
        <w:rPr>
          <w:rFonts w:ascii="Source Sans Pro" w:eastAsia="Century Gothic" w:hAnsi="Source Sans Pro" w:cs="Century Gothic"/>
          <w:sz w:val="22"/>
          <w:szCs w:val="22"/>
        </w:rPr>
        <w:t xml:space="preserve"> documents, </w:t>
      </w:r>
      <w:r w:rsidR="00CF6AFF" w:rsidRPr="69971E95">
        <w:rPr>
          <w:rFonts w:ascii="Source Sans Pro" w:eastAsia="Century Gothic" w:hAnsi="Source Sans Pro" w:cs="Century Gothic"/>
          <w:sz w:val="22"/>
          <w:szCs w:val="22"/>
        </w:rPr>
        <w:t>s</w:t>
      </w:r>
      <w:r w:rsidR="00FF2A73" w:rsidRPr="69971E95">
        <w:rPr>
          <w:rFonts w:ascii="Source Sans Pro" w:eastAsia="Century Gothic" w:hAnsi="Source Sans Pro" w:cs="Century Gothic"/>
          <w:sz w:val="22"/>
          <w:szCs w:val="22"/>
        </w:rPr>
        <w:t>upporting the legal volunteer program</w:t>
      </w:r>
      <w:r w:rsidR="00854E73" w:rsidRPr="69971E95">
        <w:rPr>
          <w:rFonts w:ascii="Source Sans Pro" w:eastAsia="Century Gothic" w:hAnsi="Source Sans Pro" w:cs="Century Gothic"/>
          <w:sz w:val="22"/>
          <w:szCs w:val="22"/>
        </w:rPr>
        <w:t xml:space="preserve"> for the NSW HEJ team</w:t>
      </w:r>
      <w:r w:rsidR="00FF2A73" w:rsidRPr="69971E95">
        <w:rPr>
          <w:rFonts w:ascii="Source Sans Pro" w:eastAsia="Century Gothic" w:hAnsi="Source Sans Pro" w:cs="Century Gothic"/>
          <w:sz w:val="22"/>
          <w:szCs w:val="22"/>
        </w:rPr>
        <w:t xml:space="preserve">, and assisting with more general administrative support needed in the </w:t>
      </w:r>
      <w:r w:rsidR="00854E73" w:rsidRPr="69971E95">
        <w:rPr>
          <w:rFonts w:ascii="Source Sans Pro" w:eastAsia="Century Gothic" w:hAnsi="Source Sans Pro" w:cs="Century Gothic"/>
          <w:sz w:val="22"/>
          <w:szCs w:val="22"/>
        </w:rPr>
        <w:t xml:space="preserve">Sydney </w:t>
      </w:r>
      <w:r w:rsidR="00FF2A73" w:rsidRPr="69971E95">
        <w:rPr>
          <w:rFonts w:ascii="Source Sans Pro" w:eastAsia="Century Gothic" w:hAnsi="Source Sans Pro" w:cs="Century Gothic"/>
          <w:sz w:val="22"/>
          <w:szCs w:val="22"/>
        </w:rPr>
        <w:t>office.</w:t>
      </w:r>
    </w:p>
    <w:p w14:paraId="7DD1D9DC" w14:textId="77777777" w:rsidR="00791C1A" w:rsidRPr="0030029B" w:rsidRDefault="007B1854">
      <w:pPr>
        <w:pStyle w:val="Heading2"/>
        <w:jc w:val="both"/>
        <w:rPr>
          <w:rFonts w:ascii="Source Sans Pro" w:eastAsia="Century Gothic" w:hAnsi="Source Sans Pro" w:cs="Century Gothic"/>
          <w:sz w:val="22"/>
          <w:szCs w:val="22"/>
        </w:rPr>
      </w:pPr>
      <w:r w:rsidRPr="0030029B">
        <w:rPr>
          <w:rFonts w:ascii="Source Sans Pro" w:eastAsia="Century Gothic" w:hAnsi="Source Sans Pro" w:cs="Century Gothic"/>
          <w:sz w:val="22"/>
          <w:szCs w:val="22"/>
        </w:rPr>
        <w:t>Key responsibilities &amp; duties</w:t>
      </w:r>
    </w:p>
    <w:p w14:paraId="508E5AD1" w14:textId="61FE6552" w:rsidR="00D160F3" w:rsidRDefault="00D160F3" w:rsidP="00D160F3">
      <w:pPr>
        <w:spacing w:before="0" w:after="0" w:line="240" w:lineRule="auto"/>
        <w:jc w:val="both"/>
        <w:rPr>
          <w:rFonts w:ascii="Source Sans Pro" w:eastAsia="Century Gothic" w:hAnsi="Source Sans Pro" w:cs="Century Gothic"/>
          <w:i/>
          <w:iCs/>
          <w:sz w:val="22"/>
          <w:szCs w:val="22"/>
        </w:rPr>
      </w:pPr>
      <w:r w:rsidRPr="00D160F3">
        <w:rPr>
          <w:rFonts w:ascii="Source Sans Pro" w:eastAsia="Century Gothic" w:hAnsi="Source Sans Pro" w:cs="Century Gothic"/>
          <w:i/>
          <w:iCs/>
          <w:sz w:val="22"/>
          <w:szCs w:val="22"/>
        </w:rPr>
        <w:t>Legal Administration</w:t>
      </w:r>
    </w:p>
    <w:p w14:paraId="7781E735" w14:textId="77777777" w:rsidR="00D160F3" w:rsidRPr="00D160F3" w:rsidRDefault="00D160F3" w:rsidP="00D160F3">
      <w:pPr>
        <w:spacing w:before="0" w:after="0" w:line="240" w:lineRule="auto"/>
        <w:ind w:left="144"/>
        <w:jc w:val="both"/>
        <w:rPr>
          <w:rFonts w:ascii="Source Sans Pro" w:eastAsia="Century Gothic" w:hAnsi="Source Sans Pro" w:cs="Century Gothic"/>
          <w:i/>
          <w:iCs/>
          <w:sz w:val="22"/>
          <w:szCs w:val="22"/>
        </w:rPr>
      </w:pPr>
    </w:p>
    <w:p w14:paraId="77F34959" w14:textId="1E14E8E3" w:rsidR="00D160F3" w:rsidRPr="0030029B" w:rsidRDefault="00D160F3" w:rsidP="00D160F3">
      <w:pPr>
        <w:spacing w:before="0" w:after="0" w:line="240" w:lineRule="auto"/>
        <w:jc w:val="both"/>
        <w:rPr>
          <w:rFonts w:ascii="Source Sans Pro" w:eastAsia="Century Gothic" w:hAnsi="Source Sans Pro" w:cs="Century Gothic"/>
          <w:sz w:val="22"/>
          <w:szCs w:val="22"/>
        </w:rPr>
      </w:pPr>
      <w:r w:rsidRPr="4E4E858D">
        <w:rPr>
          <w:rFonts w:ascii="Source Sans Pro" w:eastAsia="Century Gothic" w:hAnsi="Source Sans Pro" w:cs="Century Gothic"/>
          <w:sz w:val="22"/>
          <w:szCs w:val="22"/>
        </w:rPr>
        <w:t xml:space="preserve">The Legal Administrator role is an integral member of the assigned legal team/s, providing organisational </w:t>
      </w:r>
      <w:r w:rsidRPr="001F1D00">
        <w:rPr>
          <w:rFonts w:ascii="Source Sans Pro" w:eastAsia="Century Gothic" w:hAnsi="Source Sans Pro" w:cs="Century Gothic"/>
          <w:sz w:val="22"/>
          <w:szCs w:val="22"/>
        </w:rPr>
        <w:t>and clerical</w:t>
      </w:r>
      <w:r>
        <w:rPr>
          <w:rFonts w:ascii="Source Sans Pro" w:eastAsia="Century Gothic" w:hAnsi="Source Sans Pro" w:cs="Century Gothic"/>
          <w:sz w:val="22"/>
          <w:szCs w:val="22"/>
        </w:rPr>
        <w:t xml:space="preserve"> </w:t>
      </w:r>
      <w:r w:rsidRPr="001F1D00">
        <w:rPr>
          <w:rFonts w:ascii="Source Sans Pro" w:eastAsia="Century Gothic" w:hAnsi="Source Sans Pro" w:cs="Century Gothic"/>
          <w:sz w:val="22"/>
          <w:szCs w:val="22"/>
        </w:rPr>
        <w:t>support across a range of</w:t>
      </w:r>
      <w:r>
        <w:rPr>
          <w:rFonts w:ascii="Source Sans Pro" w:eastAsia="Century Gothic" w:hAnsi="Source Sans Pro" w:cs="Century Gothic"/>
          <w:sz w:val="22"/>
          <w:szCs w:val="22"/>
        </w:rPr>
        <w:t xml:space="preserve"> </w:t>
      </w:r>
      <w:r w:rsidRPr="001F1D00">
        <w:rPr>
          <w:rFonts w:ascii="Source Sans Pro" w:eastAsia="Century Gothic" w:hAnsi="Source Sans Pro" w:cs="Century Gothic"/>
          <w:sz w:val="22"/>
          <w:szCs w:val="22"/>
        </w:rPr>
        <w:t>tasks. Legal administrators’</w:t>
      </w:r>
      <w:r>
        <w:rPr>
          <w:rFonts w:ascii="Source Sans Pro" w:eastAsia="Century Gothic" w:hAnsi="Source Sans Pro" w:cs="Century Gothic"/>
          <w:sz w:val="22"/>
          <w:szCs w:val="22"/>
        </w:rPr>
        <w:t xml:space="preserve"> </w:t>
      </w:r>
      <w:r w:rsidRPr="001F1D00">
        <w:rPr>
          <w:rFonts w:ascii="Source Sans Pro" w:eastAsia="Century Gothic" w:hAnsi="Source Sans Pro" w:cs="Century Gothic"/>
          <w:sz w:val="22"/>
          <w:szCs w:val="22"/>
        </w:rPr>
        <w:t>duties and responsibilities may include but</w:t>
      </w:r>
      <w:r>
        <w:rPr>
          <w:rFonts w:ascii="Source Sans Pro" w:eastAsia="Century Gothic" w:hAnsi="Source Sans Pro" w:cs="Century Gothic"/>
          <w:sz w:val="22"/>
          <w:szCs w:val="22"/>
        </w:rPr>
        <w:t xml:space="preserve"> </w:t>
      </w:r>
      <w:r w:rsidRPr="001F1D00">
        <w:rPr>
          <w:rFonts w:ascii="Source Sans Pro" w:eastAsia="Century Gothic" w:hAnsi="Source Sans Pro" w:cs="Century Gothic"/>
          <w:sz w:val="22"/>
          <w:szCs w:val="22"/>
        </w:rPr>
        <w:t>are not</w:t>
      </w:r>
      <w:r>
        <w:rPr>
          <w:rFonts w:ascii="Source Sans Pro" w:eastAsia="Century Gothic" w:hAnsi="Source Sans Pro" w:cs="Century Gothic"/>
          <w:sz w:val="22"/>
          <w:szCs w:val="22"/>
        </w:rPr>
        <w:t xml:space="preserve"> </w:t>
      </w:r>
      <w:r w:rsidRPr="001F1D00">
        <w:rPr>
          <w:rFonts w:ascii="Source Sans Pro" w:eastAsia="Century Gothic" w:hAnsi="Source Sans Pro" w:cs="Century Gothic"/>
          <w:sz w:val="22"/>
          <w:szCs w:val="22"/>
        </w:rPr>
        <w:t>limited to:</w:t>
      </w:r>
      <w:r w:rsidRPr="001F1D00">
        <w:rPr>
          <w:rFonts w:ascii="Source Sans Pro" w:eastAsia="Century Gothic" w:hAnsi="Source Sans Pro" w:cs="Century Gothic"/>
          <w:sz w:val="22"/>
          <w:szCs w:val="22"/>
        </w:rPr>
        <w:cr/>
      </w:r>
    </w:p>
    <w:p w14:paraId="60787D3D" w14:textId="7203D5AB" w:rsidR="00D160F3" w:rsidRPr="005E06CB" w:rsidRDefault="00D160F3" w:rsidP="005E06CB">
      <w:pPr>
        <w:pStyle w:val="ListParagraph"/>
        <w:numPr>
          <w:ilvl w:val="0"/>
          <w:numId w:val="8"/>
        </w:numPr>
        <w:spacing w:before="0" w:after="0" w:line="240" w:lineRule="auto"/>
        <w:rPr>
          <w:rFonts w:ascii="Source Sans Pro" w:eastAsia="Times New Roman" w:hAnsi="Source Sans Pro"/>
          <w:sz w:val="22"/>
          <w:szCs w:val="22"/>
        </w:rPr>
      </w:pPr>
      <w:r w:rsidRPr="005E06CB">
        <w:rPr>
          <w:rFonts w:ascii="Source Sans Pro" w:eastAsia="Times New Roman" w:hAnsi="Source Sans Pro"/>
          <w:sz w:val="22"/>
          <w:szCs w:val="22"/>
        </w:rPr>
        <w:t>Supporting solicitors in the preparation and</w:t>
      </w:r>
      <w:r w:rsidR="00A2552D" w:rsidRPr="005E06CB">
        <w:rPr>
          <w:rFonts w:ascii="Source Sans Pro" w:eastAsia="Times New Roman" w:hAnsi="Source Sans Pro"/>
          <w:sz w:val="22"/>
          <w:szCs w:val="22"/>
        </w:rPr>
        <w:t xml:space="preserve"> </w:t>
      </w:r>
      <w:r w:rsidRPr="005E06CB">
        <w:rPr>
          <w:rFonts w:ascii="Source Sans Pro" w:eastAsia="Times New Roman" w:hAnsi="Source Sans Pro"/>
          <w:sz w:val="22"/>
          <w:szCs w:val="22"/>
        </w:rPr>
        <w:t>management of legal documents, including</w:t>
      </w:r>
    </w:p>
    <w:p w14:paraId="09696A60" w14:textId="4195EEDF" w:rsidR="00D160F3" w:rsidRPr="005E06CB" w:rsidRDefault="00D160F3" w:rsidP="005E06CB">
      <w:pPr>
        <w:pStyle w:val="ListParagraph"/>
        <w:spacing w:before="0" w:after="0" w:line="240" w:lineRule="auto"/>
        <w:rPr>
          <w:rFonts w:ascii="Source Sans Pro" w:eastAsia="Times New Roman" w:hAnsi="Source Sans Pro"/>
          <w:sz w:val="22"/>
          <w:szCs w:val="22"/>
        </w:rPr>
      </w:pPr>
      <w:r w:rsidRPr="005E06CB">
        <w:rPr>
          <w:rFonts w:ascii="Source Sans Pro" w:eastAsia="Times New Roman" w:hAnsi="Source Sans Pro"/>
          <w:sz w:val="22"/>
          <w:szCs w:val="22"/>
        </w:rPr>
        <w:t>legal briefs, legal</w:t>
      </w:r>
      <w:r w:rsidR="00A2552D" w:rsidRPr="005E06CB">
        <w:rPr>
          <w:rFonts w:ascii="Source Sans Pro" w:eastAsia="Times New Roman" w:hAnsi="Source Sans Pro"/>
          <w:sz w:val="22"/>
          <w:szCs w:val="22"/>
        </w:rPr>
        <w:t xml:space="preserve"> </w:t>
      </w:r>
      <w:r w:rsidRPr="005E06CB">
        <w:rPr>
          <w:rFonts w:ascii="Source Sans Pro" w:eastAsia="Times New Roman" w:hAnsi="Source Sans Pro"/>
          <w:sz w:val="22"/>
          <w:szCs w:val="22"/>
        </w:rPr>
        <w:t>files, correspondence, and other court-related documentation</w:t>
      </w:r>
    </w:p>
    <w:p w14:paraId="571E57B9" w14:textId="55EA8D57" w:rsidR="00D160F3" w:rsidRPr="005E06CB" w:rsidRDefault="00D160F3" w:rsidP="005E06CB">
      <w:pPr>
        <w:pStyle w:val="ListParagraph"/>
        <w:numPr>
          <w:ilvl w:val="0"/>
          <w:numId w:val="8"/>
        </w:numPr>
        <w:spacing w:before="0" w:after="0" w:line="240" w:lineRule="auto"/>
        <w:rPr>
          <w:rFonts w:ascii="Source Sans Pro" w:eastAsia="Times New Roman" w:hAnsi="Source Sans Pro"/>
          <w:sz w:val="22"/>
          <w:szCs w:val="22"/>
        </w:rPr>
      </w:pPr>
      <w:r w:rsidRPr="06F1A977">
        <w:rPr>
          <w:rFonts w:ascii="Source Sans Pro" w:eastAsia="Times New Roman" w:hAnsi="Source Sans Pro"/>
          <w:sz w:val="22"/>
          <w:szCs w:val="22"/>
        </w:rPr>
        <w:t>Supporting solicitors with legal</w:t>
      </w:r>
      <w:r w:rsidR="00A2552D" w:rsidRPr="06F1A977">
        <w:rPr>
          <w:rFonts w:ascii="Source Sans Pro" w:eastAsia="Times New Roman" w:hAnsi="Source Sans Pro"/>
          <w:sz w:val="22"/>
          <w:szCs w:val="22"/>
        </w:rPr>
        <w:t xml:space="preserve"> </w:t>
      </w:r>
      <w:r w:rsidRPr="06F1A977">
        <w:rPr>
          <w:rFonts w:ascii="Source Sans Pro" w:eastAsia="Times New Roman" w:hAnsi="Source Sans Pro"/>
          <w:sz w:val="22"/>
          <w:szCs w:val="22"/>
        </w:rPr>
        <w:t xml:space="preserve">tasks </w:t>
      </w:r>
      <w:proofErr w:type="gramStart"/>
      <w:r w:rsidRPr="06F1A977">
        <w:rPr>
          <w:rFonts w:ascii="Source Sans Pro" w:eastAsia="Times New Roman" w:hAnsi="Source Sans Pro"/>
          <w:sz w:val="22"/>
          <w:szCs w:val="22"/>
        </w:rPr>
        <w:t>e.g.</w:t>
      </w:r>
      <w:proofErr w:type="gramEnd"/>
      <w:r w:rsidR="00A2552D" w:rsidRPr="06F1A977">
        <w:rPr>
          <w:rFonts w:ascii="Source Sans Pro" w:eastAsia="Times New Roman" w:hAnsi="Source Sans Pro"/>
          <w:sz w:val="22"/>
          <w:szCs w:val="22"/>
        </w:rPr>
        <w:t xml:space="preserve"> </w:t>
      </w:r>
      <w:r w:rsidRPr="06F1A977">
        <w:rPr>
          <w:rFonts w:ascii="Source Sans Pro" w:eastAsia="Times New Roman" w:hAnsi="Source Sans Pro"/>
          <w:sz w:val="22"/>
          <w:szCs w:val="22"/>
        </w:rPr>
        <w:t>typing or copying of documents, preparation of</w:t>
      </w:r>
      <w:r w:rsidR="008C2280" w:rsidRPr="06F1A977">
        <w:rPr>
          <w:rFonts w:ascii="Source Sans Pro" w:eastAsia="Times New Roman" w:hAnsi="Source Sans Pro"/>
          <w:sz w:val="22"/>
          <w:szCs w:val="22"/>
        </w:rPr>
        <w:t xml:space="preserve"> p</w:t>
      </w:r>
      <w:r w:rsidRPr="06F1A977">
        <w:rPr>
          <w:rFonts w:ascii="Source Sans Pro" w:eastAsia="Times New Roman" w:hAnsi="Source Sans Pro"/>
          <w:sz w:val="22"/>
          <w:szCs w:val="22"/>
        </w:rPr>
        <w:t>resentation</w:t>
      </w:r>
      <w:r w:rsidR="00A2552D" w:rsidRPr="06F1A977">
        <w:rPr>
          <w:rFonts w:ascii="Source Sans Pro" w:eastAsia="Times New Roman" w:hAnsi="Source Sans Pro"/>
          <w:sz w:val="22"/>
          <w:szCs w:val="22"/>
        </w:rPr>
        <w:t xml:space="preserve"> </w:t>
      </w:r>
      <w:r w:rsidRPr="06F1A977">
        <w:rPr>
          <w:rFonts w:ascii="Source Sans Pro" w:eastAsia="Times New Roman" w:hAnsi="Source Sans Pro"/>
          <w:sz w:val="22"/>
          <w:szCs w:val="22"/>
        </w:rPr>
        <w:t>materials, urgent court filings, proofreading, performing conflict of interes</w:t>
      </w:r>
      <w:r w:rsidR="663FFB33" w:rsidRPr="06F1A977">
        <w:rPr>
          <w:rFonts w:ascii="Source Sans Pro" w:eastAsia="Times New Roman" w:hAnsi="Source Sans Pro"/>
          <w:sz w:val="22"/>
          <w:szCs w:val="22"/>
        </w:rPr>
        <w:t xml:space="preserve">t </w:t>
      </w:r>
      <w:r w:rsidRPr="06F1A977">
        <w:rPr>
          <w:rFonts w:ascii="Source Sans Pro" w:eastAsia="Times New Roman" w:hAnsi="Source Sans Pro"/>
          <w:sz w:val="22"/>
          <w:szCs w:val="22"/>
        </w:rPr>
        <w:t xml:space="preserve">checks and data entry </w:t>
      </w:r>
    </w:p>
    <w:p w14:paraId="4218414E" w14:textId="6CAB0E8C" w:rsidR="00D160F3" w:rsidRPr="005E06CB" w:rsidRDefault="00D160F3" w:rsidP="005E06CB">
      <w:pPr>
        <w:pStyle w:val="ListParagraph"/>
        <w:numPr>
          <w:ilvl w:val="0"/>
          <w:numId w:val="8"/>
        </w:numPr>
        <w:spacing w:before="0" w:after="0" w:line="240" w:lineRule="auto"/>
        <w:rPr>
          <w:rFonts w:ascii="Source Sans Pro" w:eastAsia="Times New Roman" w:hAnsi="Source Sans Pro"/>
          <w:sz w:val="22"/>
          <w:szCs w:val="22"/>
        </w:rPr>
      </w:pPr>
      <w:r w:rsidRPr="005E06CB">
        <w:rPr>
          <w:rFonts w:ascii="Source Sans Pro" w:eastAsia="Times New Roman" w:hAnsi="Source Sans Pro"/>
          <w:sz w:val="22"/>
          <w:szCs w:val="22"/>
        </w:rPr>
        <w:t>Manage the team’s legal files, including opening, closing, filing, and archiving</w:t>
      </w:r>
    </w:p>
    <w:p w14:paraId="378E12CC" w14:textId="0F0867AB" w:rsidR="00D160F3" w:rsidRPr="005E06CB" w:rsidRDefault="00D160F3" w:rsidP="005E06CB">
      <w:pPr>
        <w:pStyle w:val="ListParagraph"/>
        <w:numPr>
          <w:ilvl w:val="0"/>
          <w:numId w:val="8"/>
        </w:numPr>
        <w:spacing w:before="0" w:after="0" w:line="240" w:lineRule="auto"/>
        <w:rPr>
          <w:rFonts w:ascii="Source Sans Pro" w:eastAsia="Times New Roman" w:hAnsi="Source Sans Pro"/>
          <w:sz w:val="22"/>
          <w:szCs w:val="22"/>
        </w:rPr>
      </w:pPr>
      <w:r w:rsidRPr="005E06CB">
        <w:rPr>
          <w:rFonts w:ascii="Source Sans Pro" w:eastAsia="Times New Roman" w:hAnsi="Source Sans Pro"/>
          <w:sz w:val="22"/>
          <w:szCs w:val="22"/>
        </w:rPr>
        <w:t>Update and maintain legal databases,</w:t>
      </w:r>
      <w:r w:rsidR="00A2552D" w:rsidRPr="005E06CB">
        <w:rPr>
          <w:rFonts w:ascii="Source Sans Pro" w:eastAsia="Times New Roman" w:hAnsi="Source Sans Pro"/>
          <w:sz w:val="22"/>
          <w:szCs w:val="22"/>
        </w:rPr>
        <w:t xml:space="preserve"> </w:t>
      </w:r>
      <w:r w:rsidRPr="005E06CB">
        <w:rPr>
          <w:rFonts w:ascii="Source Sans Pro" w:eastAsia="Times New Roman" w:hAnsi="Source Sans Pro"/>
          <w:sz w:val="22"/>
          <w:szCs w:val="22"/>
        </w:rPr>
        <w:t>registers, and other electronic and hard-copy records</w:t>
      </w:r>
    </w:p>
    <w:p w14:paraId="6073DE32" w14:textId="0195D5D0" w:rsidR="00D160F3" w:rsidRPr="005E06CB" w:rsidRDefault="00D160F3" w:rsidP="005E06CB">
      <w:pPr>
        <w:pStyle w:val="ListParagraph"/>
        <w:numPr>
          <w:ilvl w:val="0"/>
          <w:numId w:val="8"/>
        </w:numPr>
        <w:spacing w:before="0" w:after="0" w:line="240" w:lineRule="auto"/>
        <w:rPr>
          <w:rFonts w:ascii="Source Sans Pro" w:eastAsia="Times New Roman" w:hAnsi="Source Sans Pro"/>
          <w:sz w:val="22"/>
          <w:szCs w:val="22"/>
        </w:rPr>
      </w:pPr>
      <w:r w:rsidRPr="005E06CB">
        <w:rPr>
          <w:rFonts w:ascii="Source Sans Pro" w:eastAsia="Times New Roman" w:hAnsi="Source Sans Pro"/>
          <w:sz w:val="22"/>
          <w:szCs w:val="22"/>
        </w:rPr>
        <w:t>Liaise with clients, barristers and other parties as directed</w:t>
      </w:r>
    </w:p>
    <w:p w14:paraId="582005F2" w14:textId="437C62A3" w:rsidR="00D160F3" w:rsidRPr="005E06CB" w:rsidRDefault="00D160F3" w:rsidP="005E06CB">
      <w:pPr>
        <w:pStyle w:val="ListParagraph"/>
        <w:numPr>
          <w:ilvl w:val="0"/>
          <w:numId w:val="8"/>
        </w:numPr>
        <w:spacing w:before="0" w:after="0" w:line="240" w:lineRule="auto"/>
        <w:rPr>
          <w:rFonts w:ascii="Source Sans Pro" w:eastAsia="Times New Roman" w:hAnsi="Source Sans Pro"/>
          <w:sz w:val="22"/>
          <w:szCs w:val="22"/>
        </w:rPr>
      </w:pPr>
      <w:r w:rsidRPr="005E06CB">
        <w:rPr>
          <w:rFonts w:ascii="Source Sans Pro" w:eastAsia="Times New Roman" w:hAnsi="Source Sans Pro"/>
          <w:sz w:val="22"/>
          <w:szCs w:val="22"/>
        </w:rPr>
        <w:t>Assist with litigation disbursements, client invoicing and cost agreements</w:t>
      </w:r>
    </w:p>
    <w:p w14:paraId="5F90F053" w14:textId="215E7104" w:rsidR="00D160F3" w:rsidRPr="005E06CB" w:rsidRDefault="00D160F3" w:rsidP="005E06CB">
      <w:pPr>
        <w:pStyle w:val="ListParagraph"/>
        <w:numPr>
          <w:ilvl w:val="0"/>
          <w:numId w:val="8"/>
        </w:numPr>
        <w:spacing w:before="0" w:after="0" w:line="240" w:lineRule="auto"/>
        <w:rPr>
          <w:rFonts w:ascii="Source Sans Pro" w:eastAsia="Times New Roman" w:hAnsi="Source Sans Pro"/>
          <w:sz w:val="22"/>
          <w:szCs w:val="22"/>
        </w:rPr>
      </w:pPr>
      <w:r w:rsidRPr="06F1A977">
        <w:rPr>
          <w:rFonts w:ascii="Source Sans Pro" w:eastAsia="Times New Roman" w:hAnsi="Source Sans Pro"/>
          <w:sz w:val="22"/>
          <w:szCs w:val="22"/>
        </w:rPr>
        <w:t>Assist</w:t>
      </w:r>
      <w:r w:rsidR="00A2552D" w:rsidRPr="06F1A977">
        <w:rPr>
          <w:rFonts w:ascii="Source Sans Pro" w:eastAsia="Times New Roman" w:hAnsi="Source Sans Pro"/>
          <w:sz w:val="22"/>
          <w:szCs w:val="22"/>
        </w:rPr>
        <w:t xml:space="preserve"> </w:t>
      </w:r>
      <w:r w:rsidRPr="06F1A977">
        <w:rPr>
          <w:rFonts w:ascii="Source Sans Pro" w:eastAsia="Times New Roman" w:hAnsi="Source Sans Pro"/>
          <w:sz w:val="22"/>
          <w:szCs w:val="22"/>
        </w:rPr>
        <w:t>solicitors and volunteers</w:t>
      </w:r>
      <w:r w:rsidR="00A2552D" w:rsidRPr="06F1A977">
        <w:rPr>
          <w:rFonts w:ascii="Source Sans Pro" w:eastAsia="Times New Roman" w:hAnsi="Source Sans Pro"/>
          <w:sz w:val="22"/>
          <w:szCs w:val="22"/>
        </w:rPr>
        <w:t xml:space="preserve"> </w:t>
      </w:r>
      <w:r w:rsidRPr="06F1A977">
        <w:rPr>
          <w:rFonts w:ascii="Source Sans Pro" w:eastAsia="Times New Roman" w:hAnsi="Source Sans Pro"/>
          <w:sz w:val="22"/>
          <w:szCs w:val="22"/>
        </w:rPr>
        <w:t>to understand and use EDO’s</w:t>
      </w:r>
      <w:r w:rsidR="00A2552D" w:rsidRPr="06F1A977">
        <w:rPr>
          <w:rFonts w:ascii="Source Sans Pro" w:eastAsia="Times New Roman" w:hAnsi="Source Sans Pro"/>
          <w:sz w:val="22"/>
          <w:szCs w:val="22"/>
        </w:rPr>
        <w:t xml:space="preserve"> </w:t>
      </w:r>
      <w:r w:rsidRPr="06F1A977">
        <w:rPr>
          <w:rFonts w:ascii="Source Sans Pro" w:eastAsia="Times New Roman" w:hAnsi="Source Sans Pro"/>
          <w:sz w:val="22"/>
          <w:szCs w:val="22"/>
        </w:rPr>
        <w:t>file</w:t>
      </w:r>
      <w:r w:rsidR="00A2552D" w:rsidRPr="06F1A977">
        <w:rPr>
          <w:rFonts w:ascii="Source Sans Pro" w:eastAsia="Times New Roman" w:hAnsi="Source Sans Pro"/>
          <w:sz w:val="22"/>
          <w:szCs w:val="22"/>
        </w:rPr>
        <w:t xml:space="preserve"> </w:t>
      </w:r>
      <w:r w:rsidRPr="06F1A977">
        <w:rPr>
          <w:rFonts w:ascii="Source Sans Pro" w:eastAsia="Times New Roman" w:hAnsi="Source Sans Pro"/>
          <w:sz w:val="22"/>
          <w:szCs w:val="22"/>
        </w:rPr>
        <w:t>management</w:t>
      </w:r>
      <w:r w:rsidR="00A2552D" w:rsidRPr="06F1A977">
        <w:rPr>
          <w:rFonts w:ascii="Source Sans Pro" w:eastAsia="Times New Roman" w:hAnsi="Source Sans Pro"/>
          <w:sz w:val="22"/>
          <w:szCs w:val="22"/>
        </w:rPr>
        <w:t xml:space="preserve"> </w:t>
      </w:r>
      <w:r w:rsidRPr="06F1A977">
        <w:rPr>
          <w:rFonts w:ascii="Source Sans Pro" w:eastAsia="Times New Roman" w:hAnsi="Source Sans Pro"/>
          <w:sz w:val="22"/>
          <w:szCs w:val="22"/>
        </w:rPr>
        <w:t>systems</w:t>
      </w:r>
      <w:r w:rsidR="73802EF7" w:rsidRPr="06F1A977">
        <w:rPr>
          <w:rFonts w:ascii="Source Sans Pro" w:eastAsia="Times New Roman" w:hAnsi="Source Sans Pro"/>
          <w:sz w:val="22"/>
          <w:szCs w:val="22"/>
        </w:rPr>
        <w:t xml:space="preserve"> </w:t>
      </w:r>
      <w:r w:rsidRPr="06F1A977">
        <w:rPr>
          <w:rFonts w:ascii="Source Sans Pro" w:eastAsia="Times New Roman" w:hAnsi="Source Sans Pro"/>
          <w:sz w:val="22"/>
          <w:szCs w:val="22"/>
        </w:rPr>
        <w:t xml:space="preserve">(CLASS, </w:t>
      </w:r>
    </w:p>
    <w:p w14:paraId="56609111" w14:textId="77777777" w:rsidR="00D160F3" w:rsidRPr="005E06CB" w:rsidRDefault="00D160F3" w:rsidP="005E06CB">
      <w:pPr>
        <w:pStyle w:val="ListParagraph"/>
        <w:spacing w:before="0" w:after="0" w:line="240" w:lineRule="auto"/>
        <w:rPr>
          <w:rFonts w:ascii="Source Sans Pro" w:eastAsia="Times New Roman" w:hAnsi="Source Sans Pro"/>
          <w:sz w:val="22"/>
          <w:szCs w:val="22"/>
        </w:rPr>
      </w:pPr>
      <w:proofErr w:type="spellStart"/>
      <w:r w:rsidRPr="005E06CB">
        <w:rPr>
          <w:rFonts w:ascii="Source Sans Pro" w:eastAsia="Times New Roman" w:hAnsi="Source Sans Pro"/>
          <w:sz w:val="22"/>
          <w:szCs w:val="22"/>
        </w:rPr>
        <w:t>Sharepoint</w:t>
      </w:r>
      <w:proofErr w:type="spellEnd"/>
      <w:r w:rsidRPr="005E06CB">
        <w:rPr>
          <w:rFonts w:ascii="Source Sans Pro" w:eastAsia="Times New Roman" w:hAnsi="Source Sans Pro"/>
          <w:sz w:val="22"/>
          <w:szCs w:val="22"/>
        </w:rPr>
        <w:t>, LEAP)</w:t>
      </w:r>
    </w:p>
    <w:p w14:paraId="51AA2F1D" w14:textId="03A3D01B" w:rsidR="00D160F3" w:rsidRPr="005E06CB" w:rsidRDefault="00D160F3" w:rsidP="005E06CB">
      <w:pPr>
        <w:pStyle w:val="ListParagraph"/>
        <w:numPr>
          <w:ilvl w:val="0"/>
          <w:numId w:val="8"/>
        </w:numPr>
        <w:spacing w:before="0" w:after="0" w:line="240" w:lineRule="auto"/>
        <w:rPr>
          <w:rFonts w:ascii="Source Sans Pro" w:eastAsia="Times New Roman" w:hAnsi="Source Sans Pro"/>
          <w:sz w:val="22"/>
          <w:szCs w:val="22"/>
        </w:rPr>
      </w:pPr>
      <w:r w:rsidRPr="005E06CB">
        <w:rPr>
          <w:rFonts w:ascii="Source Sans Pro" w:eastAsia="Times New Roman" w:hAnsi="Source Sans Pro"/>
          <w:sz w:val="22"/>
          <w:szCs w:val="22"/>
        </w:rPr>
        <w:t>Entry of new intake into file</w:t>
      </w:r>
      <w:r w:rsidR="00A2552D" w:rsidRPr="005E06CB">
        <w:rPr>
          <w:rFonts w:ascii="Source Sans Pro" w:eastAsia="Times New Roman" w:hAnsi="Source Sans Pro"/>
          <w:sz w:val="22"/>
          <w:szCs w:val="22"/>
        </w:rPr>
        <w:t xml:space="preserve"> </w:t>
      </w:r>
      <w:r w:rsidRPr="005E06CB">
        <w:rPr>
          <w:rFonts w:ascii="Source Sans Pro" w:eastAsia="Times New Roman" w:hAnsi="Source Sans Pro"/>
          <w:sz w:val="22"/>
          <w:szCs w:val="22"/>
        </w:rPr>
        <w:t>management</w:t>
      </w:r>
      <w:r w:rsidR="00A2552D" w:rsidRPr="005E06CB">
        <w:rPr>
          <w:rFonts w:ascii="Source Sans Pro" w:eastAsia="Times New Roman" w:hAnsi="Source Sans Pro"/>
          <w:sz w:val="22"/>
          <w:szCs w:val="22"/>
        </w:rPr>
        <w:t xml:space="preserve"> </w:t>
      </w:r>
      <w:r w:rsidRPr="005E06CB">
        <w:rPr>
          <w:rFonts w:ascii="Source Sans Pro" w:eastAsia="Times New Roman" w:hAnsi="Source Sans Pro"/>
          <w:sz w:val="22"/>
          <w:szCs w:val="22"/>
        </w:rPr>
        <w:t xml:space="preserve">systems where required by team, apply intake </w:t>
      </w:r>
    </w:p>
    <w:p w14:paraId="08DE41A2" w14:textId="160D64D8" w:rsidR="00D160F3" w:rsidRPr="005E06CB" w:rsidRDefault="00D160F3" w:rsidP="005E06CB">
      <w:pPr>
        <w:pStyle w:val="ListParagraph"/>
        <w:spacing w:before="0" w:after="0" w:line="240" w:lineRule="auto"/>
        <w:rPr>
          <w:rFonts w:ascii="Source Sans Pro" w:eastAsia="Times New Roman" w:hAnsi="Source Sans Pro"/>
          <w:sz w:val="22"/>
          <w:szCs w:val="22"/>
        </w:rPr>
      </w:pPr>
      <w:r w:rsidRPr="005E06CB">
        <w:rPr>
          <w:rFonts w:ascii="Source Sans Pro" w:eastAsia="Times New Roman" w:hAnsi="Source Sans Pro"/>
          <w:sz w:val="22"/>
          <w:szCs w:val="22"/>
        </w:rPr>
        <w:t>guidelines or policies, and assist National Intake Solicitor as</w:t>
      </w:r>
      <w:r w:rsidR="00A2552D" w:rsidRPr="005E06CB">
        <w:rPr>
          <w:rFonts w:ascii="Source Sans Pro" w:eastAsia="Times New Roman" w:hAnsi="Source Sans Pro"/>
          <w:sz w:val="22"/>
          <w:szCs w:val="22"/>
        </w:rPr>
        <w:t xml:space="preserve"> </w:t>
      </w:r>
      <w:r w:rsidRPr="005E06CB">
        <w:rPr>
          <w:rFonts w:ascii="Source Sans Pro" w:eastAsia="Times New Roman" w:hAnsi="Source Sans Pro"/>
          <w:sz w:val="22"/>
          <w:szCs w:val="22"/>
        </w:rPr>
        <w:t>required</w:t>
      </w:r>
    </w:p>
    <w:p w14:paraId="51888C03" w14:textId="66E989E2" w:rsidR="00D160F3" w:rsidRPr="005E06CB" w:rsidRDefault="00D160F3" w:rsidP="005E06CB">
      <w:pPr>
        <w:pStyle w:val="ListParagraph"/>
        <w:numPr>
          <w:ilvl w:val="0"/>
          <w:numId w:val="8"/>
        </w:numPr>
        <w:spacing w:before="0" w:after="0" w:line="240" w:lineRule="auto"/>
        <w:rPr>
          <w:rFonts w:ascii="Source Sans Pro" w:eastAsia="Times New Roman" w:hAnsi="Source Sans Pro"/>
          <w:sz w:val="22"/>
          <w:szCs w:val="22"/>
        </w:rPr>
      </w:pPr>
      <w:r w:rsidRPr="005E06CB">
        <w:rPr>
          <w:rFonts w:ascii="Source Sans Pro" w:eastAsia="Times New Roman" w:hAnsi="Source Sans Pro"/>
          <w:sz w:val="22"/>
          <w:szCs w:val="22"/>
        </w:rPr>
        <w:t>Support the legal volunteer program, including induction, and rostering</w:t>
      </w:r>
    </w:p>
    <w:p w14:paraId="7E7036B6" w14:textId="59D7AF95" w:rsidR="00D160F3" w:rsidRPr="005E06CB" w:rsidRDefault="00D160F3" w:rsidP="005E06CB">
      <w:pPr>
        <w:pStyle w:val="ListParagraph"/>
        <w:numPr>
          <w:ilvl w:val="0"/>
          <w:numId w:val="8"/>
        </w:numPr>
        <w:spacing w:before="0" w:after="0" w:line="240" w:lineRule="auto"/>
        <w:rPr>
          <w:rFonts w:ascii="Source Sans Pro" w:eastAsia="Times New Roman" w:hAnsi="Source Sans Pro"/>
          <w:sz w:val="22"/>
          <w:szCs w:val="22"/>
        </w:rPr>
      </w:pPr>
      <w:r w:rsidRPr="005E06CB">
        <w:rPr>
          <w:rFonts w:ascii="Source Sans Pro" w:eastAsia="Times New Roman" w:hAnsi="Source Sans Pro"/>
          <w:sz w:val="22"/>
          <w:szCs w:val="22"/>
        </w:rPr>
        <w:t>Assist</w:t>
      </w:r>
      <w:r w:rsidR="00A2552D" w:rsidRPr="005E06CB">
        <w:rPr>
          <w:rFonts w:ascii="Source Sans Pro" w:eastAsia="Times New Roman" w:hAnsi="Source Sans Pro"/>
          <w:sz w:val="22"/>
          <w:szCs w:val="22"/>
        </w:rPr>
        <w:t xml:space="preserve"> </w:t>
      </w:r>
      <w:r w:rsidRPr="005E06CB">
        <w:rPr>
          <w:rFonts w:ascii="Source Sans Pro" w:eastAsia="Times New Roman" w:hAnsi="Source Sans Pro"/>
          <w:sz w:val="22"/>
          <w:szCs w:val="22"/>
        </w:rPr>
        <w:t>senior</w:t>
      </w:r>
      <w:r w:rsidR="00A2552D" w:rsidRPr="005E06CB">
        <w:rPr>
          <w:rFonts w:ascii="Source Sans Pro" w:eastAsia="Times New Roman" w:hAnsi="Source Sans Pro"/>
          <w:sz w:val="22"/>
          <w:szCs w:val="22"/>
        </w:rPr>
        <w:t xml:space="preserve"> </w:t>
      </w:r>
      <w:r w:rsidRPr="005E06CB">
        <w:rPr>
          <w:rFonts w:ascii="Source Sans Pro" w:eastAsia="Times New Roman" w:hAnsi="Source Sans Pro"/>
          <w:sz w:val="22"/>
          <w:szCs w:val="22"/>
        </w:rPr>
        <w:t>staff</w:t>
      </w:r>
      <w:r w:rsidR="00A2552D" w:rsidRPr="005E06CB">
        <w:rPr>
          <w:rFonts w:ascii="Source Sans Pro" w:eastAsia="Times New Roman" w:hAnsi="Source Sans Pro"/>
          <w:sz w:val="22"/>
          <w:szCs w:val="22"/>
        </w:rPr>
        <w:t xml:space="preserve"> </w:t>
      </w:r>
      <w:r w:rsidRPr="005E06CB">
        <w:rPr>
          <w:rFonts w:ascii="Source Sans Pro" w:eastAsia="Times New Roman" w:hAnsi="Source Sans Pro"/>
          <w:sz w:val="22"/>
          <w:szCs w:val="22"/>
        </w:rPr>
        <w:t>with reporting on legal</w:t>
      </w:r>
      <w:r w:rsidR="00A2552D" w:rsidRPr="005E06CB">
        <w:rPr>
          <w:rFonts w:ascii="Source Sans Pro" w:eastAsia="Times New Roman" w:hAnsi="Source Sans Pro"/>
          <w:sz w:val="22"/>
          <w:szCs w:val="22"/>
        </w:rPr>
        <w:t xml:space="preserve"> </w:t>
      </w:r>
      <w:r w:rsidRPr="005E06CB">
        <w:rPr>
          <w:rFonts w:ascii="Source Sans Pro" w:eastAsia="Times New Roman" w:hAnsi="Source Sans Pro"/>
          <w:sz w:val="22"/>
          <w:szCs w:val="22"/>
        </w:rPr>
        <w:t>service delivery as per grant agreements or</w:t>
      </w:r>
      <w:r w:rsidR="00A2552D" w:rsidRPr="005E06CB">
        <w:rPr>
          <w:rFonts w:ascii="Source Sans Pro" w:eastAsia="Times New Roman" w:hAnsi="Source Sans Pro"/>
          <w:sz w:val="22"/>
          <w:szCs w:val="22"/>
        </w:rPr>
        <w:t xml:space="preserve"> </w:t>
      </w:r>
      <w:r w:rsidRPr="005E06CB">
        <w:rPr>
          <w:rFonts w:ascii="Source Sans Pro" w:eastAsia="Times New Roman" w:hAnsi="Source Sans Pro"/>
          <w:sz w:val="22"/>
          <w:szCs w:val="22"/>
        </w:rPr>
        <w:t xml:space="preserve">other </w:t>
      </w:r>
    </w:p>
    <w:p w14:paraId="31EFEC57" w14:textId="77777777" w:rsidR="00D160F3" w:rsidRPr="005E06CB" w:rsidRDefault="00D160F3" w:rsidP="005E06CB">
      <w:pPr>
        <w:pStyle w:val="ListParagraph"/>
        <w:spacing w:before="0" w:after="0" w:line="240" w:lineRule="auto"/>
        <w:rPr>
          <w:rFonts w:ascii="Source Sans Pro" w:eastAsia="Times New Roman" w:hAnsi="Source Sans Pro"/>
          <w:sz w:val="22"/>
          <w:szCs w:val="22"/>
        </w:rPr>
      </w:pPr>
      <w:r w:rsidRPr="005E06CB">
        <w:rPr>
          <w:rFonts w:ascii="Source Sans Pro" w:eastAsia="Times New Roman" w:hAnsi="Source Sans Pro"/>
          <w:sz w:val="22"/>
          <w:szCs w:val="22"/>
        </w:rPr>
        <w:t>compliance reports</w:t>
      </w:r>
    </w:p>
    <w:p w14:paraId="5C4A81C6" w14:textId="090A268F" w:rsidR="00D160F3" w:rsidRPr="005E06CB" w:rsidRDefault="00D160F3" w:rsidP="005E06CB">
      <w:pPr>
        <w:pStyle w:val="ListParagraph"/>
        <w:numPr>
          <w:ilvl w:val="0"/>
          <w:numId w:val="8"/>
        </w:numPr>
        <w:spacing w:before="0" w:after="0" w:line="240" w:lineRule="auto"/>
        <w:rPr>
          <w:rFonts w:ascii="Source Sans Pro" w:eastAsia="Times New Roman" w:hAnsi="Source Sans Pro"/>
          <w:sz w:val="22"/>
          <w:szCs w:val="22"/>
        </w:rPr>
      </w:pPr>
      <w:r w:rsidRPr="005E06CB">
        <w:rPr>
          <w:rFonts w:ascii="Source Sans Pro" w:eastAsia="Times New Roman" w:hAnsi="Source Sans Pro"/>
          <w:sz w:val="22"/>
          <w:szCs w:val="22"/>
        </w:rPr>
        <w:t>Other ad hoc tasks as</w:t>
      </w:r>
      <w:r w:rsidR="00A2552D" w:rsidRPr="005E06CB">
        <w:rPr>
          <w:rFonts w:ascii="Source Sans Pro" w:eastAsia="Times New Roman" w:hAnsi="Source Sans Pro"/>
          <w:sz w:val="22"/>
          <w:szCs w:val="22"/>
        </w:rPr>
        <w:t xml:space="preserve"> </w:t>
      </w:r>
      <w:r w:rsidRPr="005E06CB">
        <w:rPr>
          <w:rFonts w:ascii="Source Sans Pro" w:eastAsia="Times New Roman" w:hAnsi="Source Sans Pro"/>
          <w:sz w:val="22"/>
          <w:szCs w:val="22"/>
        </w:rPr>
        <w:t>required for the benefit of the team</w:t>
      </w:r>
    </w:p>
    <w:p w14:paraId="262056CC" w14:textId="77777777" w:rsidR="0048476F" w:rsidRDefault="0048476F" w:rsidP="00D160F3">
      <w:pPr>
        <w:spacing w:before="0" w:after="0" w:line="240" w:lineRule="auto"/>
        <w:ind w:left="144"/>
        <w:jc w:val="both"/>
        <w:rPr>
          <w:rFonts w:ascii="Source Sans Pro" w:eastAsia="Century Gothic" w:hAnsi="Source Sans Pro" w:cs="Century Gothic"/>
          <w:sz w:val="22"/>
          <w:szCs w:val="22"/>
        </w:rPr>
      </w:pPr>
    </w:p>
    <w:p w14:paraId="6247FD24" w14:textId="77777777" w:rsidR="0048476F" w:rsidRDefault="0048476F" w:rsidP="00D160F3">
      <w:pPr>
        <w:spacing w:before="0" w:after="0" w:line="240" w:lineRule="auto"/>
        <w:ind w:left="144"/>
        <w:jc w:val="both"/>
        <w:rPr>
          <w:rFonts w:ascii="Source Sans Pro" w:eastAsia="Century Gothic" w:hAnsi="Source Sans Pro" w:cs="Century Gothic"/>
          <w:sz w:val="22"/>
          <w:szCs w:val="22"/>
        </w:rPr>
      </w:pPr>
    </w:p>
    <w:p w14:paraId="31615D4D" w14:textId="771E24A3" w:rsidR="00D160F3" w:rsidRDefault="00D160F3" w:rsidP="00FC42AA">
      <w:pPr>
        <w:spacing w:before="0" w:after="0" w:line="240" w:lineRule="auto"/>
        <w:jc w:val="both"/>
        <w:rPr>
          <w:rFonts w:ascii="Source Sans Pro" w:eastAsia="Century Gothic" w:hAnsi="Source Sans Pro" w:cs="Century Gothic"/>
          <w:i/>
          <w:iCs/>
          <w:sz w:val="22"/>
          <w:szCs w:val="22"/>
        </w:rPr>
      </w:pPr>
      <w:r w:rsidRPr="0048476F">
        <w:rPr>
          <w:rFonts w:ascii="Source Sans Pro" w:eastAsia="Century Gothic" w:hAnsi="Source Sans Pro" w:cs="Century Gothic"/>
          <w:i/>
          <w:iCs/>
          <w:sz w:val="22"/>
          <w:szCs w:val="22"/>
        </w:rPr>
        <w:t>General Administration</w:t>
      </w:r>
    </w:p>
    <w:p w14:paraId="3BA91925" w14:textId="77777777" w:rsidR="0048476F" w:rsidRPr="0048476F" w:rsidRDefault="0048476F" w:rsidP="00D160F3">
      <w:pPr>
        <w:spacing w:before="0" w:after="0" w:line="240" w:lineRule="auto"/>
        <w:ind w:left="144"/>
        <w:jc w:val="both"/>
        <w:rPr>
          <w:rFonts w:ascii="Source Sans Pro" w:eastAsia="Century Gothic" w:hAnsi="Source Sans Pro" w:cs="Century Gothic"/>
          <w:i/>
          <w:iCs/>
          <w:sz w:val="22"/>
          <w:szCs w:val="22"/>
        </w:rPr>
      </w:pPr>
    </w:p>
    <w:p w14:paraId="191D5889" w14:textId="7D7BBD5E" w:rsidR="00D160F3" w:rsidRPr="00D160F3" w:rsidRDefault="00D160F3" w:rsidP="00FC42AA">
      <w:pPr>
        <w:spacing w:before="0" w:after="0" w:line="240" w:lineRule="auto"/>
        <w:jc w:val="both"/>
        <w:rPr>
          <w:rFonts w:ascii="Source Sans Pro" w:eastAsia="Century Gothic" w:hAnsi="Source Sans Pro" w:cs="Century Gothic"/>
          <w:sz w:val="22"/>
          <w:szCs w:val="22"/>
        </w:rPr>
      </w:pPr>
      <w:r w:rsidRPr="00D160F3">
        <w:rPr>
          <w:rFonts w:ascii="Source Sans Pro" w:eastAsia="Century Gothic" w:hAnsi="Source Sans Pro" w:cs="Century Gothic"/>
          <w:sz w:val="22"/>
          <w:szCs w:val="22"/>
        </w:rPr>
        <w:t>Legal</w:t>
      </w:r>
      <w:r w:rsidR="0048476F">
        <w:rPr>
          <w:rFonts w:ascii="Source Sans Pro" w:eastAsia="Century Gothic" w:hAnsi="Source Sans Pro" w:cs="Century Gothic"/>
          <w:sz w:val="22"/>
          <w:szCs w:val="22"/>
        </w:rPr>
        <w:t xml:space="preserve"> </w:t>
      </w:r>
      <w:r w:rsidRPr="00D160F3">
        <w:rPr>
          <w:rFonts w:ascii="Source Sans Pro" w:eastAsia="Century Gothic" w:hAnsi="Source Sans Pro" w:cs="Century Gothic"/>
          <w:sz w:val="22"/>
          <w:szCs w:val="22"/>
        </w:rPr>
        <w:t>Administrators</w:t>
      </w:r>
      <w:r w:rsidR="0048476F">
        <w:rPr>
          <w:rFonts w:ascii="Source Sans Pro" w:eastAsia="Century Gothic" w:hAnsi="Source Sans Pro" w:cs="Century Gothic"/>
          <w:sz w:val="22"/>
          <w:szCs w:val="22"/>
        </w:rPr>
        <w:t xml:space="preserve"> </w:t>
      </w:r>
      <w:r w:rsidRPr="00D160F3">
        <w:rPr>
          <w:rFonts w:ascii="Source Sans Pro" w:eastAsia="Century Gothic" w:hAnsi="Source Sans Pro" w:cs="Century Gothic"/>
          <w:sz w:val="22"/>
          <w:szCs w:val="22"/>
        </w:rPr>
        <w:t>may also be required to provide general administrative support</w:t>
      </w:r>
      <w:r w:rsidR="0048476F">
        <w:rPr>
          <w:rFonts w:ascii="Source Sans Pro" w:eastAsia="Century Gothic" w:hAnsi="Source Sans Pro" w:cs="Century Gothic"/>
          <w:sz w:val="22"/>
          <w:szCs w:val="22"/>
        </w:rPr>
        <w:t xml:space="preserve"> </w:t>
      </w:r>
      <w:r w:rsidRPr="00D160F3">
        <w:rPr>
          <w:rFonts w:ascii="Source Sans Pro" w:eastAsia="Century Gothic" w:hAnsi="Source Sans Pro" w:cs="Century Gothic"/>
          <w:sz w:val="22"/>
          <w:szCs w:val="22"/>
        </w:rPr>
        <w:t xml:space="preserve">in coordination with the National Operations Coordinators, IT and Finance Teams. The division and frequency of these </w:t>
      </w:r>
    </w:p>
    <w:p w14:paraId="15DA32A6" w14:textId="5A78694A" w:rsidR="00D160F3" w:rsidRPr="00D160F3" w:rsidRDefault="00D160F3" w:rsidP="00FC42AA">
      <w:pPr>
        <w:spacing w:before="0" w:after="0" w:line="240" w:lineRule="auto"/>
        <w:jc w:val="both"/>
        <w:rPr>
          <w:rFonts w:ascii="Source Sans Pro" w:eastAsia="Century Gothic" w:hAnsi="Source Sans Pro" w:cs="Century Gothic"/>
          <w:sz w:val="22"/>
          <w:szCs w:val="22"/>
        </w:rPr>
      </w:pPr>
      <w:r w:rsidRPr="00D160F3">
        <w:rPr>
          <w:rFonts w:ascii="Source Sans Pro" w:eastAsia="Century Gothic" w:hAnsi="Source Sans Pro" w:cs="Century Gothic"/>
          <w:sz w:val="22"/>
          <w:szCs w:val="22"/>
        </w:rPr>
        <w:t xml:space="preserve">responsibilities will vary, depending on the circumstances </w:t>
      </w:r>
      <w:r w:rsidR="0048476F" w:rsidRPr="00D160F3">
        <w:rPr>
          <w:rFonts w:ascii="Source Sans Pro" w:eastAsia="Century Gothic" w:hAnsi="Source Sans Pro" w:cs="Century Gothic"/>
          <w:sz w:val="22"/>
          <w:szCs w:val="22"/>
        </w:rPr>
        <w:t xml:space="preserve">of </w:t>
      </w:r>
      <w:r w:rsidR="0048476F">
        <w:rPr>
          <w:rFonts w:ascii="Source Sans Pro" w:eastAsia="Century Gothic" w:hAnsi="Source Sans Pro" w:cs="Century Gothic"/>
          <w:sz w:val="22"/>
          <w:szCs w:val="22"/>
        </w:rPr>
        <w:t>t</w:t>
      </w:r>
      <w:r w:rsidR="0048476F" w:rsidRPr="00D160F3">
        <w:rPr>
          <w:rFonts w:ascii="Source Sans Pro" w:eastAsia="Century Gothic" w:hAnsi="Source Sans Pro" w:cs="Century Gothic"/>
          <w:sz w:val="22"/>
          <w:szCs w:val="22"/>
        </w:rPr>
        <w:t>he</w:t>
      </w:r>
      <w:r w:rsidRPr="00D160F3">
        <w:rPr>
          <w:rFonts w:ascii="Source Sans Pro" w:eastAsia="Century Gothic" w:hAnsi="Source Sans Pro" w:cs="Century Gothic"/>
          <w:sz w:val="22"/>
          <w:szCs w:val="22"/>
        </w:rPr>
        <w:t xml:space="preserve"> office in</w:t>
      </w:r>
      <w:r w:rsidR="0048476F">
        <w:rPr>
          <w:rFonts w:ascii="Source Sans Pro" w:eastAsia="Century Gothic" w:hAnsi="Source Sans Pro" w:cs="Century Gothic"/>
          <w:sz w:val="22"/>
          <w:szCs w:val="22"/>
        </w:rPr>
        <w:t xml:space="preserve"> </w:t>
      </w:r>
      <w:r w:rsidRPr="00D160F3">
        <w:rPr>
          <w:rFonts w:ascii="Source Sans Pro" w:eastAsia="Century Gothic" w:hAnsi="Source Sans Pro" w:cs="Century Gothic"/>
          <w:sz w:val="22"/>
          <w:szCs w:val="22"/>
        </w:rPr>
        <w:t xml:space="preserve">which they are located and the </w:t>
      </w:r>
    </w:p>
    <w:p w14:paraId="6ED5CA97" w14:textId="2BD96EAA" w:rsidR="00D160F3" w:rsidRDefault="00D160F3" w:rsidP="00FC42AA">
      <w:pPr>
        <w:spacing w:before="0" w:after="0" w:line="240" w:lineRule="auto"/>
        <w:jc w:val="both"/>
        <w:rPr>
          <w:rFonts w:ascii="Source Sans Pro" w:eastAsia="Century Gothic" w:hAnsi="Source Sans Pro" w:cs="Century Gothic"/>
          <w:sz w:val="22"/>
          <w:szCs w:val="22"/>
        </w:rPr>
      </w:pPr>
      <w:r w:rsidRPr="00D160F3">
        <w:rPr>
          <w:rFonts w:ascii="Source Sans Pro" w:eastAsia="Century Gothic" w:hAnsi="Source Sans Pro" w:cs="Century Gothic"/>
          <w:sz w:val="22"/>
          <w:szCs w:val="22"/>
        </w:rPr>
        <w:t>number of legal administrators working there. This may include:</w:t>
      </w:r>
    </w:p>
    <w:p w14:paraId="4F773238" w14:textId="77777777" w:rsidR="00A2552D" w:rsidRPr="00D160F3" w:rsidRDefault="00A2552D" w:rsidP="00A2552D">
      <w:pPr>
        <w:spacing w:before="0" w:after="0" w:line="240" w:lineRule="auto"/>
        <w:ind w:left="144"/>
        <w:jc w:val="both"/>
        <w:rPr>
          <w:rFonts w:ascii="Source Sans Pro" w:eastAsia="Century Gothic" w:hAnsi="Source Sans Pro" w:cs="Century Gothic"/>
          <w:sz w:val="22"/>
          <w:szCs w:val="22"/>
        </w:rPr>
      </w:pPr>
    </w:p>
    <w:p w14:paraId="1AC9FD37" w14:textId="483E28C5" w:rsidR="00D160F3" w:rsidRPr="005E06CB" w:rsidRDefault="00D160F3" w:rsidP="005E06CB">
      <w:pPr>
        <w:pStyle w:val="ListParagraph"/>
        <w:numPr>
          <w:ilvl w:val="0"/>
          <w:numId w:val="8"/>
        </w:numPr>
        <w:spacing w:before="0" w:after="0" w:line="240" w:lineRule="auto"/>
        <w:rPr>
          <w:rFonts w:ascii="Source Sans Pro" w:eastAsia="Times New Roman" w:hAnsi="Source Sans Pro"/>
          <w:sz w:val="22"/>
          <w:szCs w:val="22"/>
        </w:rPr>
      </w:pPr>
      <w:r w:rsidRPr="005E06CB">
        <w:rPr>
          <w:rFonts w:ascii="Source Sans Pro" w:eastAsia="Times New Roman" w:hAnsi="Source Sans Pro"/>
          <w:sz w:val="22"/>
          <w:szCs w:val="22"/>
        </w:rPr>
        <w:t>Reception: Greet visitors, direct phone calls,</w:t>
      </w:r>
      <w:r w:rsidR="00BF4529" w:rsidRPr="005E06CB">
        <w:rPr>
          <w:rFonts w:ascii="Source Sans Pro" w:eastAsia="Times New Roman" w:hAnsi="Source Sans Pro"/>
          <w:sz w:val="22"/>
          <w:szCs w:val="22"/>
        </w:rPr>
        <w:t xml:space="preserve"> </w:t>
      </w:r>
      <w:r w:rsidRPr="005E06CB">
        <w:rPr>
          <w:rFonts w:ascii="Source Sans Pro" w:eastAsia="Times New Roman" w:hAnsi="Source Sans Pro"/>
          <w:sz w:val="22"/>
          <w:szCs w:val="22"/>
        </w:rPr>
        <w:t>respond to or</w:t>
      </w:r>
      <w:r w:rsidR="00BF4529" w:rsidRPr="005E06CB">
        <w:rPr>
          <w:rFonts w:ascii="Source Sans Pro" w:eastAsia="Times New Roman" w:hAnsi="Source Sans Pro"/>
          <w:sz w:val="22"/>
          <w:szCs w:val="22"/>
        </w:rPr>
        <w:t xml:space="preserve"> </w:t>
      </w:r>
      <w:r w:rsidRPr="005E06CB">
        <w:rPr>
          <w:rFonts w:ascii="Source Sans Pro" w:eastAsia="Times New Roman" w:hAnsi="Source Sans Pro"/>
          <w:sz w:val="22"/>
          <w:szCs w:val="22"/>
        </w:rPr>
        <w:t>redirect emails, and handle post</w:t>
      </w:r>
    </w:p>
    <w:p w14:paraId="5203F248" w14:textId="13AEFBA4" w:rsidR="00D160F3" w:rsidRPr="005E06CB" w:rsidRDefault="00D160F3" w:rsidP="005E06CB">
      <w:pPr>
        <w:pStyle w:val="ListParagraph"/>
        <w:numPr>
          <w:ilvl w:val="0"/>
          <w:numId w:val="8"/>
        </w:numPr>
        <w:spacing w:before="0" w:after="0" w:line="240" w:lineRule="auto"/>
        <w:rPr>
          <w:rFonts w:ascii="Source Sans Pro" w:eastAsia="Times New Roman" w:hAnsi="Source Sans Pro"/>
          <w:sz w:val="22"/>
          <w:szCs w:val="22"/>
        </w:rPr>
      </w:pPr>
      <w:r w:rsidRPr="005E06CB">
        <w:rPr>
          <w:rFonts w:ascii="Source Sans Pro" w:eastAsia="Times New Roman" w:hAnsi="Source Sans Pro"/>
          <w:sz w:val="22"/>
          <w:szCs w:val="22"/>
        </w:rPr>
        <w:t>Monitor and order</w:t>
      </w:r>
      <w:r w:rsidR="00BF4529" w:rsidRPr="005E06CB">
        <w:rPr>
          <w:rFonts w:ascii="Source Sans Pro" w:eastAsia="Times New Roman" w:hAnsi="Source Sans Pro"/>
          <w:sz w:val="22"/>
          <w:szCs w:val="22"/>
        </w:rPr>
        <w:t xml:space="preserve"> </w:t>
      </w:r>
      <w:r w:rsidRPr="005E06CB">
        <w:rPr>
          <w:rFonts w:ascii="Source Sans Pro" w:eastAsia="Times New Roman" w:hAnsi="Source Sans Pro"/>
          <w:sz w:val="22"/>
          <w:szCs w:val="22"/>
        </w:rPr>
        <w:t>staff amenities and office supplies</w:t>
      </w:r>
    </w:p>
    <w:p w14:paraId="7C72A30C" w14:textId="093629D3" w:rsidR="00D160F3" w:rsidRPr="005E06CB" w:rsidRDefault="00D160F3" w:rsidP="005E06CB">
      <w:pPr>
        <w:pStyle w:val="ListParagraph"/>
        <w:numPr>
          <w:ilvl w:val="0"/>
          <w:numId w:val="8"/>
        </w:numPr>
        <w:spacing w:before="0" w:after="0" w:line="240" w:lineRule="auto"/>
        <w:rPr>
          <w:rFonts w:ascii="Source Sans Pro" w:eastAsia="Times New Roman" w:hAnsi="Source Sans Pro"/>
          <w:sz w:val="22"/>
          <w:szCs w:val="22"/>
        </w:rPr>
      </w:pPr>
      <w:r w:rsidRPr="005E06CB">
        <w:rPr>
          <w:rFonts w:ascii="Source Sans Pro" w:eastAsia="Times New Roman" w:hAnsi="Source Sans Pro"/>
          <w:sz w:val="22"/>
          <w:szCs w:val="22"/>
        </w:rPr>
        <w:t>Liaise with building manager and monitor WHS issues</w:t>
      </w:r>
    </w:p>
    <w:p w14:paraId="54E5FCF8" w14:textId="58976C7F" w:rsidR="00D160F3" w:rsidRPr="005E06CB" w:rsidRDefault="00D160F3" w:rsidP="005E06CB">
      <w:pPr>
        <w:pStyle w:val="ListParagraph"/>
        <w:numPr>
          <w:ilvl w:val="0"/>
          <w:numId w:val="8"/>
        </w:numPr>
        <w:spacing w:before="0" w:after="0" w:line="240" w:lineRule="auto"/>
        <w:rPr>
          <w:rFonts w:ascii="Source Sans Pro" w:eastAsia="Times New Roman" w:hAnsi="Source Sans Pro"/>
          <w:sz w:val="22"/>
          <w:szCs w:val="22"/>
        </w:rPr>
      </w:pPr>
      <w:r w:rsidRPr="2467B864">
        <w:rPr>
          <w:rFonts w:ascii="Source Sans Pro" w:eastAsia="Times New Roman" w:hAnsi="Source Sans Pro"/>
          <w:sz w:val="22"/>
          <w:szCs w:val="22"/>
        </w:rPr>
        <w:t>Ensure</w:t>
      </w:r>
      <w:r w:rsidR="72B50EC8" w:rsidRPr="2467B864">
        <w:rPr>
          <w:rFonts w:ascii="Source Sans Pro" w:eastAsia="Times New Roman" w:hAnsi="Source Sans Pro"/>
          <w:sz w:val="22"/>
          <w:szCs w:val="22"/>
        </w:rPr>
        <w:t xml:space="preserve"> the</w:t>
      </w:r>
      <w:r w:rsidRPr="2467B864">
        <w:rPr>
          <w:rFonts w:ascii="Source Sans Pro" w:eastAsia="Times New Roman" w:hAnsi="Source Sans Pro"/>
          <w:sz w:val="22"/>
          <w:szCs w:val="22"/>
        </w:rPr>
        <w:t xml:space="preserve"> office complies with health directions and office policies especially in relation to Covid-19</w:t>
      </w:r>
    </w:p>
    <w:p w14:paraId="16268871" w14:textId="376C3D9B" w:rsidR="00D160F3" w:rsidRPr="005E06CB" w:rsidRDefault="00D160F3" w:rsidP="005E06CB">
      <w:pPr>
        <w:pStyle w:val="ListParagraph"/>
        <w:numPr>
          <w:ilvl w:val="0"/>
          <w:numId w:val="8"/>
        </w:numPr>
        <w:spacing w:before="0" w:after="0" w:line="240" w:lineRule="auto"/>
        <w:rPr>
          <w:rFonts w:ascii="Source Sans Pro" w:eastAsia="Times New Roman" w:hAnsi="Source Sans Pro"/>
          <w:sz w:val="22"/>
          <w:szCs w:val="22"/>
        </w:rPr>
      </w:pPr>
      <w:r w:rsidRPr="005E06CB">
        <w:rPr>
          <w:rFonts w:ascii="Source Sans Pro" w:eastAsia="Times New Roman" w:hAnsi="Source Sans Pro"/>
          <w:sz w:val="22"/>
          <w:szCs w:val="22"/>
        </w:rPr>
        <w:t>Troubleshoot IT issues</w:t>
      </w:r>
    </w:p>
    <w:p w14:paraId="5F4D226D" w14:textId="1A330E3A" w:rsidR="00D160F3" w:rsidRPr="005E06CB" w:rsidRDefault="00D160F3" w:rsidP="005E06CB">
      <w:pPr>
        <w:pStyle w:val="ListParagraph"/>
        <w:numPr>
          <w:ilvl w:val="0"/>
          <w:numId w:val="8"/>
        </w:numPr>
        <w:spacing w:before="0" w:after="0" w:line="240" w:lineRule="auto"/>
        <w:rPr>
          <w:rFonts w:ascii="Source Sans Pro" w:eastAsia="Times New Roman" w:hAnsi="Source Sans Pro"/>
          <w:sz w:val="22"/>
          <w:szCs w:val="22"/>
        </w:rPr>
      </w:pPr>
      <w:r w:rsidRPr="2467B864">
        <w:rPr>
          <w:rFonts w:ascii="Source Sans Pro" w:eastAsia="Times New Roman" w:hAnsi="Source Sans Pro"/>
          <w:sz w:val="22"/>
          <w:szCs w:val="22"/>
        </w:rPr>
        <w:t xml:space="preserve">Petty </w:t>
      </w:r>
      <w:r w:rsidR="5164FC7B" w:rsidRPr="2467B864">
        <w:rPr>
          <w:rFonts w:ascii="Source Sans Pro" w:eastAsia="Times New Roman" w:hAnsi="Source Sans Pro"/>
          <w:sz w:val="22"/>
          <w:szCs w:val="22"/>
        </w:rPr>
        <w:t>c</w:t>
      </w:r>
      <w:r w:rsidRPr="2467B864">
        <w:rPr>
          <w:rFonts w:ascii="Source Sans Pro" w:eastAsia="Times New Roman" w:hAnsi="Source Sans Pro"/>
          <w:sz w:val="22"/>
          <w:szCs w:val="22"/>
        </w:rPr>
        <w:t>ash</w:t>
      </w:r>
    </w:p>
    <w:p w14:paraId="2D2EA576" w14:textId="3AF86F89" w:rsidR="00D160F3" w:rsidRPr="005E06CB" w:rsidRDefault="00D160F3" w:rsidP="005E06CB">
      <w:pPr>
        <w:pStyle w:val="ListParagraph"/>
        <w:numPr>
          <w:ilvl w:val="0"/>
          <w:numId w:val="8"/>
        </w:numPr>
        <w:spacing w:before="0" w:after="0" w:line="240" w:lineRule="auto"/>
        <w:rPr>
          <w:rFonts w:ascii="Source Sans Pro" w:eastAsia="Times New Roman" w:hAnsi="Source Sans Pro"/>
          <w:sz w:val="22"/>
          <w:szCs w:val="22"/>
        </w:rPr>
      </w:pPr>
      <w:r w:rsidRPr="005E06CB">
        <w:rPr>
          <w:rFonts w:ascii="Source Sans Pro" w:eastAsia="Times New Roman" w:hAnsi="Source Sans Pro"/>
          <w:sz w:val="22"/>
          <w:szCs w:val="22"/>
        </w:rPr>
        <w:t>Assistance with meetings and</w:t>
      </w:r>
      <w:r w:rsidR="00BF4529" w:rsidRPr="005E06CB">
        <w:rPr>
          <w:rFonts w:ascii="Source Sans Pro" w:eastAsia="Times New Roman" w:hAnsi="Source Sans Pro"/>
          <w:sz w:val="22"/>
          <w:szCs w:val="22"/>
        </w:rPr>
        <w:t xml:space="preserve"> </w:t>
      </w:r>
      <w:r w:rsidRPr="005E06CB">
        <w:rPr>
          <w:rFonts w:ascii="Source Sans Pro" w:eastAsia="Times New Roman" w:hAnsi="Source Sans Pro"/>
          <w:sz w:val="22"/>
          <w:szCs w:val="22"/>
        </w:rPr>
        <w:t>events</w:t>
      </w:r>
    </w:p>
    <w:p w14:paraId="5D1F38DC" w14:textId="7A342CEC" w:rsidR="00791C1A" w:rsidRPr="005E06CB" w:rsidRDefault="00D160F3" w:rsidP="005E06CB">
      <w:pPr>
        <w:pStyle w:val="ListParagraph"/>
        <w:numPr>
          <w:ilvl w:val="0"/>
          <w:numId w:val="8"/>
        </w:numPr>
        <w:spacing w:before="0" w:after="0" w:line="240" w:lineRule="auto"/>
        <w:rPr>
          <w:rFonts w:ascii="Source Sans Pro" w:eastAsia="Times New Roman" w:hAnsi="Source Sans Pro"/>
          <w:sz w:val="22"/>
          <w:szCs w:val="22"/>
        </w:rPr>
      </w:pPr>
      <w:r w:rsidRPr="005E06CB">
        <w:rPr>
          <w:rFonts w:ascii="Source Sans Pro" w:eastAsia="Times New Roman" w:hAnsi="Source Sans Pro"/>
          <w:sz w:val="22"/>
          <w:szCs w:val="22"/>
        </w:rPr>
        <w:t>General office duties</w:t>
      </w:r>
      <w:r w:rsidRPr="005E06CB">
        <w:rPr>
          <w:rFonts w:ascii="Source Sans Pro" w:eastAsia="Times New Roman" w:hAnsi="Source Sans Pro"/>
          <w:sz w:val="22"/>
          <w:szCs w:val="22"/>
        </w:rPr>
        <w:cr/>
      </w:r>
    </w:p>
    <w:p w14:paraId="6DDA3D18" w14:textId="6ECE8134" w:rsidR="005B545D" w:rsidRPr="000C61F8" w:rsidRDefault="009D3FE2" w:rsidP="005B545D">
      <w:pPr>
        <w:spacing w:after="0" w:line="240" w:lineRule="auto"/>
        <w:rPr>
          <w:rFonts w:ascii="Source Sans Pro" w:eastAsia="Times New Roman" w:hAnsi="Source Sans Pro"/>
          <w:b/>
          <w:bCs/>
          <w:sz w:val="22"/>
          <w:szCs w:val="22"/>
        </w:rPr>
      </w:pPr>
      <w:r w:rsidRPr="009D3FE2">
        <w:rPr>
          <w:rFonts w:ascii="Source Sans Pro" w:eastAsia="Times New Roman" w:hAnsi="Source Sans Pro"/>
          <w:b/>
          <w:bCs/>
          <w:sz w:val="22"/>
          <w:szCs w:val="22"/>
        </w:rPr>
        <w:t>Commitment to EDO</w:t>
      </w:r>
      <w:r w:rsidR="009D31CB">
        <w:rPr>
          <w:rFonts w:ascii="Source Sans Pro" w:eastAsia="Times New Roman" w:hAnsi="Source Sans Pro"/>
          <w:b/>
          <w:bCs/>
          <w:sz w:val="22"/>
          <w:szCs w:val="22"/>
        </w:rPr>
        <w:t>’s</w:t>
      </w:r>
      <w:r w:rsidRPr="009D3FE2">
        <w:rPr>
          <w:rFonts w:ascii="Source Sans Pro" w:eastAsia="Times New Roman" w:hAnsi="Source Sans Pro"/>
          <w:b/>
          <w:bCs/>
          <w:sz w:val="22"/>
          <w:szCs w:val="22"/>
        </w:rPr>
        <w:t xml:space="preserve"> values</w:t>
      </w:r>
      <w:r>
        <w:rPr>
          <w:rFonts w:ascii="Source Sans Pro" w:eastAsia="Times New Roman" w:hAnsi="Source Sans Pro"/>
          <w:b/>
          <w:bCs/>
          <w:sz w:val="22"/>
          <w:szCs w:val="22"/>
        </w:rPr>
        <w:t>:</w:t>
      </w:r>
      <w:r w:rsidR="005B545D" w:rsidRPr="000C61F8">
        <w:rPr>
          <w:rFonts w:ascii="Source Sans Pro" w:eastAsia="Times New Roman" w:hAnsi="Source Sans Pro"/>
          <w:b/>
          <w:bCs/>
          <w:sz w:val="22"/>
          <w:szCs w:val="22"/>
        </w:rPr>
        <w:t xml:space="preserve"> </w:t>
      </w:r>
    </w:p>
    <w:p w14:paraId="6866AD77" w14:textId="77777777" w:rsidR="005B545D" w:rsidRPr="000C61F8" w:rsidRDefault="005B545D" w:rsidP="005B545D">
      <w:pPr>
        <w:spacing w:after="0" w:line="240" w:lineRule="auto"/>
        <w:rPr>
          <w:rFonts w:ascii="Source Sans Pro" w:eastAsia="Times New Roman" w:hAnsi="Source Sans Pro"/>
          <w:sz w:val="22"/>
          <w:szCs w:val="22"/>
          <w:u w:val="single"/>
        </w:rPr>
      </w:pPr>
      <w:r w:rsidRPr="000C61F8">
        <w:rPr>
          <w:rFonts w:ascii="Source Sans Pro" w:eastAsia="Times New Roman" w:hAnsi="Source Sans Pro"/>
          <w:sz w:val="22"/>
          <w:szCs w:val="22"/>
          <w:u w:val="single"/>
        </w:rPr>
        <w:t>Commitment</w:t>
      </w:r>
    </w:p>
    <w:p w14:paraId="46198FDD" w14:textId="77777777" w:rsidR="005B545D" w:rsidRPr="000C61F8" w:rsidRDefault="005B545D" w:rsidP="005B545D">
      <w:pPr>
        <w:pStyle w:val="ListParagraph"/>
        <w:numPr>
          <w:ilvl w:val="0"/>
          <w:numId w:val="8"/>
        </w:numPr>
        <w:spacing w:before="0" w:after="0" w:line="240" w:lineRule="auto"/>
        <w:rPr>
          <w:rFonts w:ascii="Source Sans Pro" w:eastAsia="Times New Roman" w:hAnsi="Source Sans Pro"/>
          <w:sz w:val="22"/>
          <w:szCs w:val="22"/>
        </w:rPr>
      </w:pPr>
      <w:r w:rsidRPr="000C61F8">
        <w:rPr>
          <w:rFonts w:ascii="Source Sans Pro" w:eastAsia="Times New Roman" w:hAnsi="Source Sans Pro"/>
          <w:sz w:val="22"/>
          <w:szCs w:val="22"/>
        </w:rPr>
        <w:t>We are committed to; a united organisation, to each other, to collaboration, to justice, to our communities and to creating a world where nature thrives.</w:t>
      </w:r>
    </w:p>
    <w:p w14:paraId="5DB0DEC2" w14:textId="77777777" w:rsidR="005B545D" w:rsidRPr="000C61F8" w:rsidRDefault="005B545D" w:rsidP="005B545D">
      <w:pPr>
        <w:pStyle w:val="ListParagraph"/>
        <w:numPr>
          <w:ilvl w:val="0"/>
          <w:numId w:val="8"/>
        </w:numPr>
        <w:spacing w:before="0" w:after="0" w:line="240" w:lineRule="auto"/>
        <w:rPr>
          <w:rFonts w:ascii="Source Sans Pro" w:eastAsia="Times New Roman" w:hAnsi="Source Sans Pro"/>
          <w:sz w:val="22"/>
          <w:szCs w:val="22"/>
        </w:rPr>
      </w:pPr>
      <w:r w:rsidRPr="000C61F8">
        <w:rPr>
          <w:rFonts w:ascii="Source Sans Pro" w:eastAsia="Times New Roman" w:hAnsi="Source Sans Pro"/>
          <w:sz w:val="22"/>
          <w:szCs w:val="22"/>
        </w:rPr>
        <w:t xml:space="preserve">We are committed to providing excellent legal services and resources, informed by the best available science, </w:t>
      </w:r>
      <w:proofErr w:type="gramStart"/>
      <w:r w:rsidRPr="000C61F8">
        <w:rPr>
          <w:rFonts w:ascii="Source Sans Pro" w:eastAsia="Times New Roman" w:hAnsi="Source Sans Pro"/>
          <w:sz w:val="22"/>
          <w:szCs w:val="22"/>
        </w:rPr>
        <w:t>in order to</w:t>
      </w:r>
      <w:proofErr w:type="gramEnd"/>
      <w:r w:rsidRPr="000C61F8">
        <w:rPr>
          <w:rFonts w:ascii="Source Sans Pro" w:eastAsia="Times New Roman" w:hAnsi="Source Sans Pro"/>
          <w:sz w:val="22"/>
          <w:szCs w:val="22"/>
        </w:rPr>
        <w:t xml:space="preserve"> empower clients and communities.</w:t>
      </w:r>
    </w:p>
    <w:p w14:paraId="655EB1A2" w14:textId="77777777" w:rsidR="005B545D" w:rsidRPr="000C61F8" w:rsidRDefault="005B545D" w:rsidP="005B545D">
      <w:pPr>
        <w:pStyle w:val="ListParagraph"/>
        <w:numPr>
          <w:ilvl w:val="0"/>
          <w:numId w:val="8"/>
        </w:numPr>
        <w:spacing w:before="0" w:after="0" w:line="240" w:lineRule="auto"/>
        <w:rPr>
          <w:rFonts w:ascii="Source Sans Pro" w:eastAsia="Times New Roman" w:hAnsi="Source Sans Pro"/>
          <w:sz w:val="22"/>
          <w:szCs w:val="22"/>
        </w:rPr>
      </w:pPr>
      <w:r w:rsidRPr="000C61F8">
        <w:rPr>
          <w:rFonts w:ascii="Source Sans Pro" w:eastAsia="Times New Roman" w:hAnsi="Source Sans Pro"/>
          <w:sz w:val="22"/>
          <w:szCs w:val="22"/>
        </w:rPr>
        <w:t>We are committed to improving our planet and society.</w:t>
      </w:r>
    </w:p>
    <w:p w14:paraId="7CD18909" w14:textId="77777777" w:rsidR="005B545D" w:rsidRPr="000C61F8" w:rsidRDefault="005B545D" w:rsidP="005B545D">
      <w:pPr>
        <w:pStyle w:val="ListParagraph"/>
        <w:numPr>
          <w:ilvl w:val="0"/>
          <w:numId w:val="8"/>
        </w:numPr>
        <w:spacing w:before="0" w:after="0" w:line="240" w:lineRule="auto"/>
        <w:rPr>
          <w:rFonts w:ascii="Source Sans Pro" w:eastAsia="Times New Roman" w:hAnsi="Source Sans Pro"/>
          <w:sz w:val="22"/>
          <w:szCs w:val="22"/>
        </w:rPr>
      </w:pPr>
      <w:r w:rsidRPr="000C61F8">
        <w:rPr>
          <w:rFonts w:ascii="Source Sans Pro" w:eastAsia="Times New Roman" w:hAnsi="Source Sans Pro"/>
          <w:sz w:val="22"/>
          <w:szCs w:val="22"/>
        </w:rPr>
        <w:t>We care for EDO’s clients and stakeholders.</w:t>
      </w:r>
    </w:p>
    <w:p w14:paraId="0D8321C6" w14:textId="77777777" w:rsidR="005B545D" w:rsidRPr="000C61F8" w:rsidRDefault="005B545D" w:rsidP="005B545D">
      <w:pPr>
        <w:pStyle w:val="ListParagraph"/>
        <w:numPr>
          <w:ilvl w:val="0"/>
          <w:numId w:val="8"/>
        </w:numPr>
        <w:spacing w:before="0" w:after="0" w:line="240" w:lineRule="auto"/>
        <w:rPr>
          <w:rFonts w:ascii="Source Sans Pro" w:eastAsia="Times New Roman" w:hAnsi="Source Sans Pro"/>
          <w:sz w:val="22"/>
          <w:szCs w:val="22"/>
        </w:rPr>
      </w:pPr>
      <w:r w:rsidRPr="000C61F8">
        <w:rPr>
          <w:rFonts w:ascii="Source Sans Pro" w:eastAsia="Times New Roman" w:hAnsi="Source Sans Pro"/>
          <w:sz w:val="22"/>
          <w:szCs w:val="22"/>
        </w:rPr>
        <w:t>We are fearless in the face of adversity, and care for each other as we face this adversity.</w:t>
      </w:r>
    </w:p>
    <w:p w14:paraId="7AB35403" w14:textId="77777777" w:rsidR="005B545D" w:rsidRPr="000C61F8" w:rsidRDefault="005B545D" w:rsidP="005B545D">
      <w:pPr>
        <w:spacing w:after="0" w:line="240" w:lineRule="auto"/>
        <w:rPr>
          <w:rFonts w:ascii="Source Sans Pro" w:eastAsia="Times New Roman" w:hAnsi="Source Sans Pro"/>
          <w:sz w:val="22"/>
          <w:szCs w:val="22"/>
          <w:u w:val="single"/>
        </w:rPr>
      </w:pPr>
      <w:r w:rsidRPr="000C61F8">
        <w:rPr>
          <w:rFonts w:ascii="Source Sans Pro" w:eastAsia="Times New Roman" w:hAnsi="Source Sans Pro"/>
          <w:sz w:val="22"/>
          <w:szCs w:val="22"/>
          <w:u w:val="single"/>
        </w:rPr>
        <w:t>Diversity</w:t>
      </w:r>
    </w:p>
    <w:p w14:paraId="4CAAE1F0" w14:textId="77777777" w:rsidR="005B545D" w:rsidRPr="000C61F8" w:rsidRDefault="005B545D" w:rsidP="005B545D">
      <w:pPr>
        <w:pStyle w:val="ListParagraph"/>
        <w:numPr>
          <w:ilvl w:val="0"/>
          <w:numId w:val="9"/>
        </w:numPr>
        <w:spacing w:before="0" w:after="0" w:line="240" w:lineRule="auto"/>
        <w:rPr>
          <w:rFonts w:ascii="Source Sans Pro" w:eastAsia="Times New Roman" w:hAnsi="Source Sans Pro"/>
          <w:sz w:val="22"/>
          <w:szCs w:val="22"/>
        </w:rPr>
      </w:pPr>
      <w:r w:rsidRPr="000C61F8">
        <w:rPr>
          <w:rFonts w:ascii="Source Sans Pro" w:eastAsia="Times New Roman" w:hAnsi="Source Sans Pro"/>
          <w:sz w:val="22"/>
          <w:szCs w:val="22"/>
        </w:rPr>
        <w:t>We are respectful of and welcome diversity of staff, volunteers, offices, environmental regions, communities, stakeholders.</w:t>
      </w:r>
    </w:p>
    <w:p w14:paraId="52AA8EED" w14:textId="77777777" w:rsidR="005B545D" w:rsidRPr="000C61F8" w:rsidRDefault="005B545D" w:rsidP="005B545D">
      <w:pPr>
        <w:pStyle w:val="ListParagraph"/>
        <w:numPr>
          <w:ilvl w:val="0"/>
          <w:numId w:val="9"/>
        </w:numPr>
        <w:spacing w:before="0" w:after="0" w:line="240" w:lineRule="auto"/>
        <w:rPr>
          <w:rFonts w:ascii="Source Sans Pro" w:eastAsia="Times New Roman" w:hAnsi="Source Sans Pro"/>
          <w:sz w:val="22"/>
          <w:szCs w:val="22"/>
        </w:rPr>
      </w:pPr>
      <w:r w:rsidRPr="000C61F8">
        <w:rPr>
          <w:rFonts w:ascii="Source Sans Pro" w:eastAsia="Times New Roman" w:hAnsi="Source Sans Pro"/>
          <w:sz w:val="22"/>
          <w:szCs w:val="22"/>
        </w:rPr>
        <w:t>We respect First Nations Peoples’ knowledge and experience, and work with them to protect their country and culture.</w:t>
      </w:r>
    </w:p>
    <w:p w14:paraId="7439F2A9" w14:textId="77777777" w:rsidR="005B545D" w:rsidRPr="000C61F8" w:rsidRDefault="005B545D" w:rsidP="005B545D">
      <w:pPr>
        <w:pStyle w:val="ListParagraph"/>
        <w:numPr>
          <w:ilvl w:val="0"/>
          <w:numId w:val="9"/>
        </w:numPr>
        <w:spacing w:before="0" w:after="0" w:line="240" w:lineRule="auto"/>
        <w:rPr>
          <w:rFonts w:ascii="Source Sans Pro" w:eastAsia="Times New Roman" w:hAnsi="Source Sans Pro"/>
          <w:sz w:val="22"/>
          <w:szCs w:val="22"/>
        </w:rPr>
      </w:pPr>
      <w:r w:rsidRPr="000C61F8">
        <w:rPr>
          <w:rFonts w:ascii="Source Sans Pro" w:eastAsia="Times New Roman" w:hAnsi="Source Sans Pro"/>
          <w:sz w:val="22"/>
          <w:szCs w:val="22"/>
        </w:rPr>
        <w:t>We acknowledge that the law has not always been just.</w:t>
      </w:r>
    </w:p>
    <w:p w14:paraId="6E1F320E" w14:textId="77777777" w:rsidR="005B545D" w:rsidRPr="000C61F8" w:rsidRDefault="005B545D" w:rsidP="005B545D">
      <w:pPr>
        <w:pStyle w:val="ListParagraph"/>
        <w:numPr>
          <w:ilvl w:val="0"/>
          <w:numId w:val="9"/>
        </w:numPr>
        <w:spacing w:before="0" w:after="0" w:line="240" w:lineRule="auto"/>
        <w:rPr>
          <w:rFonts w:ascii="Source Sans Pro" w:eastAsia="Times New Roman" w:hAnsi="Source Sans Pro"/>
          <w:sz w:val="22"/>
          <w:szCs w:val="22"/>
        </w:rPr>
      </w:pPr>
      <w:r w:rsidRPr="000C61F8">
        <w:rPr>
          <w:rFonts w:ascii="Source Sans Pro" w:eastAsia="Times New Roman" w:hAnsi="Source Sans Pro"/>
          <w:sz w:val="22"/>
          <w:szCs w:val="22"/>
        </w:rPr>
        <w:t>We dedicate ourselves to understanding the diversity of our people and culture.</w:t>
      </w:r>
    </w:p>
    <w:p w14:paraId="3DD03C3F" w14:textId="77777777" w:rsidR="005B545D" w:rsidRPr="000C61F8" w:rsidRDefault="005B545D" w:rsidP="005B545D">
      <w:pPr>
        <w:pStyle w:val="ListParagraph"/>
        <w:numPr>
          <w:ilvl w:val="0"/>
          <w:numId w:val="9"/>
        </w:numPr>
        <w:spacing w:before="0" w:after="0" w:line="240" w:lineRule="auto"/>
        <w:rPr>
          <w:rFonts w:ascii="Source Sans Pro" w:eastAsia="Times New Roman" w:hAnsi="Source Sans Pro"/>
          <w:sz w:val="22"/>
          <w:szCs w:val="22"/>
        </w:rPr>
      </w:pPr>
      <w:r w:rsidRPr="000C61F8">
        <w:rPr>
          <w:rFonts w:ascii="Source Sans Pro" w:eastAsia="Times New Roman" w:hAnsi="Source Sans Pro"/>
          <w:sz w:val="22"/>
          <w:szCs w:val="22"/>
        </w:rPr>
        <w:t xml:space="preserve">We welcome and respect our own differences and learn from </w:t>
      </w:r>
      <w:proofErr w:type="gramStart"/>
      <w:r w:rsidRPr="000C61F8">
        <w:rPr>
          <w:rFonts w:ascii="Source Sans Pro" w:eastAsia="Times New Roman" w:hAnsi="Source Sans Pro"/>
          <w:sz w:val="22"/>
          <w:szCs w:val="22"/>
        </w:rPr>
        <w:t>them, and</w:t>
      </w:r>
      <w:proofErr w:type="gramEnd"/>
      <w:r w:rsidRPr="000C61F8">
        <w:rPr>
          <w:rFonts w:ascii="Source Sans Pro" w:eastAsia="Times New Roman" w:hAnsi="Source Sans Pro"/>
          <w:sz w:val="22"/>
          <w:szCs w:val="22"/>
        </w:rPr>
        <w:t xml:space="preserve"> collaborate to achieve our greatest potential.</w:t>
      </w:r>
    </w:p>
    <w:p w14:paraId="78A40BC8" w14:textId="77777777" w:rsidR="005B545D" w:rsidRPr="000C61F8" w:rsidRDefault="005B545D" w:rsidP="005B545D">
      <w:pPr>
        <w:pStyle w:val="ListParagraph"/>
        <w:numPr>
          <w:ilvl w:val="0"/>
          <w:numId w:val="9"/>
        </w:numPr>
        <w:spacing w:before="0" w:after="0" w:line="240" w:lineRule="auto"/>
        <w:rPr>
          <w:rFonts w:ascii="Source Sans Pro" w:eastAsia="Times New Roman" w:hAnsi="Source Sans Pro"/>
          <w:sz w:val="22"/>
          <w:szCs w:val="22"/>
        </w:rPr>
      </w:pPr>
      <w:r w:rsidRPr="000C61F8">
        <w:rPr>
          <w:rFonts w:ascii="Source Sans Pro" w:eastAsia="Times New Roman" w:hAnsi="Source Sans Pro"/>
          <w:sz w:val="22"/>
          <w:szCs w:val="22"/>
        </w:rPr>
        <w:t>We are great lawyers and great people, with open hearts and open minds.</w:t>
      </w:r>
    </w:p>
    <w:p w14:paraId="48650220" w14:textId="77777777" w:rsidR="005B545D" w:rsidRPr="000C61F8" w:rsidRDefault="005B545D" w:rsidP="005B545D">
      <w:pPr>
        <w:pStyle w:val="ListParagraph"/>
        <w:numPr>
          <w:ilvl w:val="0"/>
          <w:numId w:val="9"/>
        </w:numPr>
        <w:spacing w:before="0" w:after="0" w:line="240" w:lineRule="auto"/>
        <w:rPr>
          <w:rFonts w:ascii="Source Sans Pro" w:eastAsia="Times New Roman" w:hAnsi="Source Sans Pro"/>
          <w:sz w:val="22"/>
          <w:szCs w:val="22"/>
        </w:rPr>
      </w:pPr>
      <w:r w:rsidRPr="000C61F8">
        <w:rPr>
          <w:rFonts w:ascii="Source Sans Pro" w:eastAsia="Times New Roman" w:hAnsi="Source Sans Pro"/>
          <w:sz w:val="22"/>
          <w:szCs w:val="22"/>
        </w:rPr>
        <w:t>We respect the different places our stakeholders come from and strive to help them, even if their worldviews don’t align completely with ours.</w:t>
      </w:r>
    </w:p>
    <w:p w14:paraId="7B65FD00" w14:textId="77777777" w:rsidR="003A72D3" w:rsidRDefault="003A72D3" w:rsidP="005B545D">
      <w:pPr>
        <w:spacing w:after="0" w:line="240" w:lineRule="auto"/>
        <w:rPr>
          <w:rFonts w:ascii="Source Sans Pro" w:eastAsia="Times New Roman" w:hAnsi="Source Sans Pro"/>
          <w:sz w:val="22"/>
          <w:szCs w:val="22"/>
          <w:u w:val="single"/>
        </w:rPr>
      </w:pPr>
    </w:p>
    <w:p w14:paraId="4C76DAFC" w14:textId="77777777" w:rsidR="003A72D3" w:rsidRDefault="003A72D3" w:rsidP="005B545D">
      <w:pPr>
        <w:spacing w:after="0" w:line="240" w:lineRule="auto"/>
        <w:rPr>
          <w:rFonts w:ascii="Source Sans Pro" w:eastAsia="Times New Roman" w:hAnsi="Source Sans Pro"/>
          <w:sz w:val="22"/>
          <w:szCs w:val="22"/>
          <w:u w:val="single"/>
        </w:rPr>
      </w:pPr>
    </w:p>
    <w:p w14:paraId="660F52E0" w14:textId="12A7DA85" w:rsidR="005B545D" w:rsidRPr="000C61F8" w:rsidRDefault="005B545D" w:rsidP="005B545D">
      <w:pPr>
        <w:spacing w:after="0" w:line="240" w:lineRule="auto"/>
        <w:rPr>
          <w:rFonts w:ascii="Source Sans Pro" w:eastAsia="Times New Roman" w:hAnsi="Source Sans Pro"/>
          <w:sz w:val="22"/>
          <w:szCs w:val="22"/>
          <w:u w:val="single"/>
        </w:rPr>
      </w:pPr>
      <w:r w:rsidRPr="000C61F8">
        <w:rPr>
          <w:rFonts w:ascii="Source Sans Pro" w:eastAsia="Times New Roman" w:hAnsi="Source Sans Pro"/>
          <w:sz w:val="22"/>
          <w:szCs w:val="22"/>
          <w:u w:val="single"/>
        </w:rPr>
        <w:t>Integrity</w:t>
      </w:r>
    </w:p>
    <w:p w14:paraId="74EB3FA0" w14:textId="77777777" w:rsidR="005B545D" w:rsidRPr="000C61F8" w:rsidRDefault="005B545D" w:rsidP="005B545D">
      <w:pPr>
        <w:pStyle w:val="ListParagraph"/>
        <w:numPr>
          <w:ilvl w:val="0"/>
          <w:numId w:val="10"/>
        </w:numPr>
        <w:spacing w:before="0" w:after="0" w:line="240" w:lineRule="auto"/>
        <w:rPr>
          <w:rFonts w:ascii="Source Sans Pro" w:eastAsia="Times New Roman" w:hAnsi="Source Sans Pro"/>
          <w:sz w:val="22"/>
          <w:szCs w:val="22"/>
        </w:rPr>
      </w:pPr>
      <w:r w:rsidRPr="000C61F8">
        <w:rPr>
          <w:rFonts w:ascii="Source Sans Pro" w:eastAsia="Times New Roman" w:hAnsi="Source Sans Pro"/>
          <w:sz w:val="22"/>
          <w:szCs w:val="22"/>
        </w:rPr>
        <w:t xml:space="preserve">We work effectively, efficiently, strategically, </w:t>
      </w:r>
      <w:proofErr w:type="gramStart"/>
      <w:r w:rsidRPr="000C61F8">
        <w:rPr>
          <w:rFonts w:ascii="Source Sans Pro" w:eastAsia="Times New Roman" w:hAnsi="Source Sans Pro"/>
          <w:sz w:val="22"/>
          <w:szCs w:val="22"/>
        </w:rPr>
        <w:t>professionally</w:t>
      </w:r>
      <w:proofErr w:type="gramEnd"/>
      <w:r w:rsidRPr="000C61F8">
        <w:rPr>
          <w:rFonts w:ascii="Source Sans Pro" w:eastAsia="Times New Roman" w:hAnsi="Source Sans Pro"/>
          <w:sz w:val="22"/>
          <w:szCs w:val="22"/>
        </w:rPr>
        <w:t xml:space="preserve"> and ethically; “justice is in our nature”.</w:t>
      </w:r>
    </w:p>
    <w:p w14:paraId="7FF4DEAC" w14:textId="77777777" w:rsidR="005B545D" w:rsidRPr="000C61F8" w:rsidRDefault="005B545D" w:rsidP="005B545D">
      <w:pPr>
        <w:pStyle w:val="ListParagraph"/>
        <w:numPr>
          <w:ilvl w:val="0"/>
          <w:numId w:val="10"/>
        </w:numPr>
        <w:spacing w:before="0" w:after="0" w:line="240" w:lineRule="auto"/>
        <w:rPr>
          <w:rFonts w:ascii="Source Sans Pro" w:eastAsia="Times New Roman" w:hAnsi="Source Sans Pro"/>
          <w:sz w:val="22"/>
          <w:szCs w:val="22"/>
        </w:rPr>
      </w:pPr>
      <w:r w:rsidRPr="000C61F8">
        <w:rPr>
          <w:rFonts w:ascii="Source Sans Pro" w:eastAsia="Times New Roman" w:hAnsi="Source Sans Pro"/>
          <w:sz w:val="22"/>
          <w:szCs w:val="22"/>
        </w:rPr>
        <w:t>We are truthful with ourselves and others.</w:t>
      </w:r>
    </w:p>
    <w:p w14:paraId="700F6EEF" w14:textId="77777777" w:rsidR="005B545D" w:rsidRPr="000C61F8" w:rsidRDefault="005B545D" w:rsidP="005B545D">
      <w:pPr>
        <w:pStyle w:val="ListParagraph"/>
        <w:numPr>
          <w:ilvl w:val="0"/>
          <w:numId w:val="10"/>
        </w:numPr>
        <w:spacing w:before="0" w:after="0" w:line="240" w:lineRule="auto"/>
        <w:rPr>
          <w:rFonts w:ascii="Source Sans Pro" w:eastAsia="Times New Roman" w:hAnsi="Source Sans Pro"/>
          <w:sz w:val="22"/>
          <w:szCs w:val="22"/>
        </w:rPr>
      </w:pPr>
      <w:r w:rsidRPr="000C61F8">
        <w:rPr>
          <w:rFonts w:ascii="Source Sans Pro" w:eastAsia="Times New Roman" w:hAnsi="Source Sans Pro"/>
          <w:sz w:val="22"/>
          <w:szCs w:val="22"/>
        </w:rPr>
        <w:t xml:space="preserve">We are nonpartisan and inspire trust in our clients, </w:t>
      </w:r>
      <w:proofErr w:type="gramStart"/>
      <w:r w:rsidRPr="000C61F8">
        <w:rPr>
          <w:rFonts w:ascii="Source Sans Pro" w:eastAsia="Times New Roman" w:hAnsi="Source Sans Pro"/>
          <w:sz w:val="22"/>
          <w:szCs w:val="22"/>
        </w:rPr>
        <w:t>stakeholders</w:t>
      </w:r>
      <w:proofErr w:type="gramEnd"/>
      <w:r w:rsidRPr="000C61F8">
        <w:rPr>
          <w:rFonts w:ascii="Source Sans Pro" w:eastAsia="Times New Roman" w:hAnsi="Source Sans Pro"/>
          <w:sz w:val="22"/>
          <w:szCs w:val="22"/>
        </w:rPr>
        <w:t xml:space="preserve"> and government.</w:t>
      </w:r>
    </w:p>
    <w:p w14:paraId="1B1FA9CF" w14:textId="77777777" w:rsidR="005B545D" w:rsidRPr="000C61F8" w:rsidRDefault="005B545D" w:rsidP="005B545D">
      <w:pPr>
        <w:pStyle w:val="ListParagraph"/>
        <w:numPr>
          <w:ilvl w:val="0"/>
          <w:numId w:val="10"/>
        </w:numPr>
        <w:spacing w:before="0" w:after="0" w:line="240" w:lineRule="auto"/>
        <w:rPr>
          <w:rFonts w:ascii="Source Sans Pro" w:eastAsia="Times New Roman" w:hAnsi="Source Sans Pro"/>
          <w:sz w:val="22"/>
          <w:szCs w:val="22"/>
        </w:rPr>
      </w:pPr>
      <w:r w:rsidRPr="000C61F8">
        <w:rPr>
          <w:rFonts w:ascii="Source Sans Pro" w:eastAsia="Times New Roman" w:hAnsi="Source Sans Pro"/>
          <w:sz w:val="22"/>
          <w:szCs w:val="22"/>
        </w:rPr>
        <w:t>We respect the world's resources and make maximum productive use of the resources entrusted to us.</w:t>
      </w:r>
    </w:p>
    <w:p w14:paraId="28C21BBB" w14:textId="77777777" w:rsidR="005B545D" w:rsidRPr="000C61F8" w:rsidRDefault="005B545D" w:rsidP="005B545D">
      <w:pPr>
        <w:spacing w:after="0" w:line="240" w:lineRule="auto"/>
        <w:rPr>
          <w:rFonts w:ascii="Source Sans Pro" w:eastAsia="Times New Roman" w:hAnsi="Source Sans Pro"/>
          <w:sz w:val="22"/>
          <w:szCs w:val="22"/>
          <w:u w:val="single"/>
        </w:rPr>
      </w:pPr>
      <w:r w:rsidRPr="000C61F8">
        <w:rPr>
          <w:rFonts w:ascii="Source Sans Pro" w:eastAsia="Times New Roman" w:hAnsi="Source Sans Pro"/>
          <w:sz w:val="22"/>
          <w:szCs w:val="22"/>
          <w:u w:val="single"/>
        </w:rPr>
        <w:t>Visionary</w:t>
      </w:r>
    </w:p>
    <w:p w14:paraId="39AE8AE2" w14:textId="77777777" w:rsidR="005B545D" w:rsidRPr="000C61F8" w:rsidRDefault="005B545D" w:rsidP="005B545D">
      <w:pPr>
        <w:pStyle w:val="ListParagraph"/>
        <w:numPr>
          <w:ilvl w:val="0"/>
          <w:numId w:val="11"/>
        </w:numPr>
        <w:spacing w:before="0" w:after="0" w:line="240" w:lineRule="auto"/>
        <w:rPr>
          <w:rFonts w:ascii="Source Sans Pro" w:eastAsia="Times New Roman" w:hAnsi="Source Sans Pro"/>
          <w:sz w:val="22"/>
          <w:szCs w:val="22"/>
        </w:rPr>
      </w:pPr>
      <w:r w:rsidRPr="000C61F8">
        <w:rPr>
          <w:rFonts w:ascii="Source Sans Pro" w:eastAsia="Times New Roman" w:hAnsi="Source Sans Pro"/>
          <w:sz w:val="22"/>
          <w:szCs w:val="22"/>
        </w:rPr>
        <w:t>We lead change and environmental empowerment using innovation, creativity, and courage.</w:t>
      </w:r>
    </w:p>
    <w:p w14:paraId="7812D18C" w14:textId="77777777" w:rsidR="005B545D" w:rsidRPr="000C61F8" w:rsidRDefault="005B545D" w:rsidP="005B545D">
      <w:pPr>
        <w:pStyle w:val="ListParagraph"/>
        <w:numPr>
          <w:ilvl w:val="0"/>
          <w:numId w:val="11"/>
        </w:numPr>
        <w:spacing w:before="0" w:after="0" w:line="240" w:lineRule="auto"/>
        <w:rPr>
          <w:rFonts w:ascii="Source Sans Pro" w:eastAsia="Times New Roman" w:hAnsi="Source Sans Pro"/>
          <w:sz w:val="22"/>
          <w:szCs w:val="22"/>
        </w:rPr>
      </w:pPr>
      <w:r w:rsidRPr="000C61F8">
        <w:rPr>
          <w:rFonts w:ascii="Source Sans Pro" w:eastAsia="Times New Roman" w:hAnsi="Source Sans Pro"/>
          <w:sz w:val="22"/>
          <w:szCs w:val="22"/>
        </w:rPr>
        <w:t>We expand the boundaries with creativity and skill, pioneering new legal pathways to a healthier, safer world and inspiring others.</w:t>
      </w:r>
    </w:p>
    <w:p w14:paraId="04FDD2B6" w14:textId="77777777" w:rsidR="005B545D" w:rsidRPr="000C61F8" w:rsidRDefault="005B545D" w:rsidP="005B545D">
      <w:pPr>
        <w:pStyle w:val="ListParagraph"/>
        <w:numPr>
          <w:ilvl w:val="0"/>
          <w:numId w:val="11"/>
        </w:numPr>
        <w:spacing w:before="0" w:after="0" w:line="240" w:lineRule="auto"/>
        <w:rPr>
          <w:rFonts w:ascii="Source Sans Pro" w:eastAsia="Times New Roman" w:hAnsi="Source Sans Pro"/>
          <w:sz w:val="22"/>
          <w:szCs w:val="22"/>
        </w:rPr>
      </w:pPr>
      <w:r w:rsidRPr="000C61F8">
        <w:rPr>
          <w:rFonts w:ascii="Source Sans Pro" w:eastAsia="Times New Roman" w:hAnsi="Source Sans Pro"/>
          <w:sz w:val="22"/>
          <w:szCs w:val="22"/>
        </w:rPr>
        <w:t xml:space="preserve">We are inquisitive, </w:t>
      </w:r>
      <w:proofErr w:type="gramStart"/>
      <w:r w:rsidRPr="000C61F8">
        <w:rPr>
          <w:rFonts w:ascii="Source Sans Pro" w:eastAsia="Times New Roman" w:hAnsi="Source Sans Pro"/>
          <w:sz w:val="22"/>
          <w:szCs w:val="22"/>
        </w:rPr>
        <w:t>curious</w:t>
      </w:r>
      <w:proofErr w:type="gramEnd"/>
      <w:r w:rsidRPr="000C61F8">
        <w:rPr>
          <w:rFonts w:ascii="Source Sans Pro" w:eastAsia="Times New Roman" w:hAnsi="Source Sans Pro"/>
          <w:sz w:val="22"/>
          <w:szCs w:val="22"/>
        </w:rPr>
        <w:t xml:space="preserve"> and persistent: exploring new ideas and embracing change.</w:t>
      </w:r>
    </w:p>
    <w:p w14:paraId="1889447F" w14:textId="77777777" w:rsidR="005B545D" w:rsidRPr="000C61F8" w:rsidRDefault="005B545D" w:rsidP="005B545D">
      <w:pPr>
        <w:pStyle w:val="ListParagraph"/>
        <w:numPr>
          <w:ilvl w:val="0"/>
          <w:numId w:val="11"/>
        </w:numPr>
        <w:spacing w:before="0" w:after="0" w:line="240" w:lineRule="auto"/>
        <w:rPr>
          <w:rFonts w:ascii="Source Sans Pro" w:eastAsia="Times New Roman" w:hAnsi="Source Sans Pro" w:cs="Times New Roman"/>
          <w:sz w:val="22"/>
          <w:szCs w:val="22"/>
        </w:rPr>
      </w:pPr>
      <w:r w:rsidRPr="000C61F8">
        <w:rPr>
          <w:rFonts w:ascii="Source Sans Pro" w:eastAsia="Times New Roman" w:hAnsi="Source Sans Pro"/>
          <w:sz w:val="22"/>
          <w:szCs w:val="22"/>
        </w:rPr>
        <w:t>We boldly challenge the status quo while providing solutions to our most pressing challenges.</w:t>
      </w:r>
    </w:p>
    <w:p w14:paraId="29639F12" w14:textId="77777777" w:rsidR="005B545D" w:rsidRPr="005B545D" w:rsidRDefault="005B545D" w:rsidP="005B545D">
      <w:pPr>
        <w:spacing w:before="0" w:after="0" w:line="240" w:lineRule="auto"/>
        <w:rPr>
          <w:rFonts w:ascii="Source Sans Pro" w:eastAsia="Century Gothic" w:hAnsi="Source Sans Pro" w:cs="Century Gothic"/>
          <w:sz w:val="22"/>
          <w:szCs w:val="22"/>
        </w:rPr>
      </w:pPr>
    </w:p>
    <w:sectPr w:rsidR="005B545D" w:rsidRPr="005B545D" w:rsidSect="002C26B3">
      <w:headerReference w:type="default" r:id="rId10"/>
      <w:footerReference w:type="default" r:id="rId11"/>
      <w:pgSz w:w="11906" w:h="16838"/>
      <w:pgMar w:top="851" w:right="1134" w:bottom="851" w:left="1134" w:header="709" w:footer="4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EA41" w14:textId="77777777" w:rsidR="00986473" w:rsidRDefault="00986473">
      <w:pPr>
        <w:spacing w:before="0" w:after="0" w:line="240" w:lineRule="auto"/>
      </w:pPr>
      <w:r>
        <w:separator/>
      </w:r>
    </w:p>
  </w:endnote>
  <w:endnote w:type="continuationSeparator" w:id="0">
    <w:p w14:paraId="3FBF0F47" w14:textId="77777777" w:rsidR="00986473" w:rsidRDefault="00986473">
      <w:pPr>
        <w:spacing w:before="0" w:after="0" w:line="240" w:lineRule="auto"/>
      </w:pPr>
      <w:r>
        <w:continuationSeparator/>
      </w:r>
    </w:p>
  </w:endnote>
  <w:endnote w:type="continuationNotice" w:id="1">
    <w:p w14:paraId="3D6230BA" w14:textId="77777777" w:rsidR="00986473" w:rsidRDefault="009864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DF8C" w14:textId="7E8E6975" w:rsidR="00791C1A" w:rsidRPr="0030029B" w:rsidRDefault="007B1854">
    <w:pPr>
      <w:jc w:val="right"/>
      <w:rPr>
        <w:rFonts w:ascii="Source Sans Pro" w:hAnsi="Source Sans Pro"/>
        <w:sz w:val="18"/>
        <w:szCs w:val="18"/>
      </w:rPr>
    </w:pPr>
    <w:r w:rsidRPr="0030029B">
      <w:rPr>
        <w:rFonts w:ascii="Source Sans Pro" w:hAnsi="Source Sans Pro"/>
        <w:sz w:val="18"/>
        <w:szCs w:val="18"/>
      </w:rPr>
      <w:t xml:space="preserve">Job description </w:t>
    </w:r>
    <w:r w:rsidR="00A2552D">
      <w:rPr>
        <w:rFonts w:ascii="Source Sans Pro" w:hAnsi="Source Sans Pro"/>
        <w:sz w:val="18"/>
        <w:szCs w:val="18"/>
      </w:rPr>
      <w:t xml:space="preserve">Legal Administrator </w:t>
    </w:r>
    <w:r w:rsidR="00321F4D">
      <w:rPr>
        <w:rFonts w:ascii="Source Sans Pro" w:hAnsi="Source Sans Pro"/>
        <w:sz w:val="18"/>
        <w:szCs w:val="18"/>
      </w:rPr>
      <w:t>Sep</w:t>
    </w:r>
    <w:r w:rsidR="00A2552D">
      <w:rPr>
        <w:rFonts w:ascii="Source Sans Pro" w:hAnsi="Source Sans Pro"/>
        <w:sz w:val="18"/>
        <w:szCs w:val="18"/>
      </w:rPr>
      <w:t xml:space="preserve"> 2021</w:t>
    </w:r>
    <w:r w:rsidRPr="0030029B">
      <w:rPr>
        <w:rFonts w:ascii="Source Sans Pro" w:hAnsi="Source Sans Pro"/>
        <w:sz w:val="18"/>
        <w:szCs w:val="18"/>
      </w:rPr>
      <w:t xml:space="preserve"> | Page </w:t>
    </w:r>
    <w:r w:rsidRPr="0030029B">
      <w:rPr>
        <w:rFonts w:ascii="Source Sans Pro" w:hAnsi="Source Sans Pro"/>
        <w:sz w:val="18"/>
        <w:szCs w:val="18"/>
      </w:rPr>
      <w:fldChar w:fldCharType="begin"/>
    </w:r>
    <w:r w:rsidRPr="0030029B">
      <w:rPr>
        <w:rFonts w:ascii="Source Sans Pro" w:hAnsi="Source Sans Pro"/>
        <w:sz w:val="18"/>
        <w:szCs w:val="18"/>
      </w:rPr>
      <w:instrText>PAGE</w:instrText>
    </w:r>
    <w:r w:rsidRPr="0030029B">
      <w:rPr>
        <w:rFonts w:ascii="Source Sans Pro" w:hAnsi="Source Sans Pro"/>
        <w:sz w:val="18"/>
        <w:szCs w:val="18"/>
      </w:rPr>
      <w:fldChar w:fldCharType="separate"/>
    </w:r>
    <w:r w:rsidR="0030029B" w:rsidRPr="0030029B">
      <w:rPr>
        <w:rFonts w:ascii="Source Sans Pro" w:hAnsi="Source Sans Pro"/>
        <w:noProof/>
        <w:sz w:val="18"/>
        <w:szCs w:val="18"/>
      </w:rPr>
      <w:t>1</w:t>
    </w:r>
    <w:r w:rsidRPr="0030029B">
      <w:rPr>
        <w:rFonts w:ascii="Source Sans Pro" w:hAnsi="Source Sans Pro"/>
        <w:sz w:val="18"/>
        <w:szCs w:val="18"/>
      </w:rPr>
      <w:fldChar w:fldCharType="end"/>
    </w:r>
    <w:r w:rsidRPr="0030029B">
      <w:rPr>
        <w:rFonts w:ascii="Source Sans Pro" w:hAnsi="Source Sans Pro"/>
        <w:sz w:val="18"/>
        <w:szCs w:val="18"/>
      </w:rPr>
      <w:t xml:space="preserve"> of </w:t>
    </w:r>
    <w:r w:rsidRPr="0030029B">
      <w:rPr>
        <w:rFonts w:ascii="Source Sans Pro" w:hAnsi="Source Sans Pro"/>
        <w:sz w:val="18"/>
        <w:szCs w:val="18"/>
      </w:rPr>
      <w:fldChar w:fldCharType="begin"/>
    </w:r>
    <w:r w:rsidRPr="0030029B">
      <w:rPr>
        <w:rFonts w:ascii="Source Sans Pro" w:hAnsi="Source Sans Pro"/>
        <w:sz w:val="18"/>
        <w:szCs w:val="18"/>
      </w:rPr>
      <w:instrText>NUMPAGES</w:instrText>
    </w:r>
    <w:r w:rsidRPr="0030029B">
      <w:rPr>
        <w:rFonts w:ascii="Source Sans Pro" w:hAnsi="Source Sans Pro"/>
        <w:sz w:val="18"/>
        <w:szCs w:val="18"/>
      </w:rPr>
      <w:fldChar w:fldCharType="separate"/>
    </w:r>
    <w:r w:rsidR="0030029B" w:rsidRPr="0030029B">
      <w:rPr>
        <w:rFonts w:ascii="Source Sans Pro" w:hAnsi="Source Sans Pro"/>
        <w:noProof/>
        <w:sz w:val="18"/>
        <w:szCs w:val="18"/>
      </w:rPr>
      <w:t>2</w:t>
    </w:r>
    <w:r w:rsidRPr="0030029B">
      <w:rPr>
        <w:rFonts w:ascii="Source Sans Pro" w:hAnsi="Source Sans Pro"/>
        <w:sz w:val="18"/>
        <w:szCs w:val="18"/>
      </w:rPr>
      <w:fldChar w:fldCharType="end"/>
    </w:r>
  </w:p>
  <w:p w14:paraId="4C11CC16" w14:textId="77777777" w:rsidR="00791C1A" w:rsidRDefault="00791C1A">
    <w:pPr>
      <w:pBdr>
        <w:top w:val="nil"/>
        <w:left w:val="nil"/>
        <w:bottom w:val="nil"/>
        <w:right w:val="nil"/>
        <w:between w:val="nil"/>
      </w:pBdr>
      <w:spacing w:before="0" w:after="0"/>
      <w:rPr>
        <w:color w:val="000000"/>
        <w:sz w:val="12"/>
        <w:szCs w:val="12"/>
      </w:rPr>
    </w:pPr>
  </w:p>
  <w:p w14:paraId="61CF33BE" w14:textId="77777777" w:rsidR="00791C1A" w:rsidRDefault="00791C1A">
    <w:pPr>
      <w:pBdr>
        <w:top w:val="nil"/>
        <w:left w:val="nil"/>
        <w:bottom w:val="nil"/>
        <w:right w:val="nil"/>
        <w:between w:val="nil"/>
      </w:pBdr>
      <w:spacing w:before="0" w:after="0"/>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EA11" w14:textId="77777777" w:rsidR="00986473" w:rsidRDefault="00986473">
      <w:pPr>
        <w:spacing w:before="0" w:after="0" w:line="240" w:lineRule="auto"/>
      </w:pPr>
      <w:r>
        <w:separator/>
      </w:r>
    </w:p>
  </w:footnote>
  <w:footnote w:type="continuationSeparator" w:id="0">
    <w:p w14:paraId="59881416" w14:textId="77777777" w:rsidR="00986473" w:rsidRDefault="00986473">
      <w:pPr>
        <w:spacing w:before="0" w:after="0" w:line="240" w:lineRule="auto"/>
      </w:pPr>
      <w:r>
        <w:continuationSeparator/>
      </w:r>
    </w:p>
  </w:footnote>
  <w:footnote w:type="continuationNotice" w:id="1">
    <w:p w14:paraId="05549459" w14:textId="77777777" w:rsidR="00986473" w:rsidRDefault="0098647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944C" w14:textId="2A80B9EF" w:rsidR="00791C1A" w:rsidRDefault="0030029B">
    <w:pPr>
      <w:spacing w:before="0" w:after="0" w:line="240" w:lineRule="auto"/>
    </w:pPr>
    <w:r>
      <w:rPr>
        <w:rFonts w:ascii="Calibri" w:hAnsi="Calibri" w:cs="Calibri"/>
        <w:noProof/>
        <w:color w:val="000000"/>
        <w:sz w:val="22"/>
        <w:szCs w:val="22"/>
        <w:bdr w:val="none" w:sz="0" w:space="0" w:color="auto" w:frame="1"/>
      </w:rPr>
      <w:drawing>
        <wp:inline distT="0" distB="0" distL="0" distR="0" wp14:anchorId="05E16DC1" wp14:editId="4D71063B">
          <wp:extent cx="2110653" cy="6191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190" cy="628376"/>
                  </a:xfrm>
                  <a:prstGeom prst="rect">
                    <a:avLst/>
                  </a:prstGeom>
                  <a:noFill/>
                  <a:ln>
                    <a:noFill/>
                  </a:ln>
                </pic:spPr>
              </pic:pic>
            </a:graphicData>
          </a:graphic>
        </wp:inline>
      </w:drawing>
    </w:r>
  </w:p>
  <w:p w14:paraId="1501A0C3" w14:textId="77777777" w:rsidR="00CF0678" w:rsidRDefault="00CF0678">
    <w:pPr>
      <w:pBdr>
        <w:top w:val="nil"/>
        <w:left w:val="nil"/>
        <w:bottom w:val="nil"/>
        <w:right w:val="nil"/>
        <w:between w:val="nil"/>
      </w:pBdr>
      <w:spacing w:before="0" w:after="0"/>
      <w:rPr>
        <w:b/>
        <w:bCs/>
      </w:rPr>
    </w:pPr>
  </w:p>
  <w:p w14:paraId="2622A34C" w14:textId="0C402CC1" w:rsidR="00791C1A" w:rsidRPr="00CF0678" w:rsidRDefault="00CF0678">
    <w:pPr>
      <w:pBdr>
        <w:top w:val="nil"/>
        <w:left w:val="nil"/>
        <w:bottom w:val="nil"/>
        <w:right w:val="nil"/>
        <w:between w:val="nil"/>
      </w:pBdr>
      <w:spacing w:before="0" w:after="0"/>
      <w:rPr>
        <w:b/>
        <w:bCs/>
        <w:color w:val="000000"/>
        <w:sz w:val="12"/>
        <w:szCs w:val="12"/>
      </w:rPr>
    </w:pPr>
    <w:r w:rsidRPr="00CF0678">
      <w:rPr>
        <w:b/>
        <w:bCs/>
      </w:rPr>
      <w:t>Legal Administrator - 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2D42"/>
    <w:multiLevelType w:val="hybridMultilevel"/>
    <w:tmpl w:val="EE000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62A42"/>
    <w:multiLevelType w:val="hybridMultilevel"/>
    <w:tmpl w:val="CC2AE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6D5D91"/>
    <w:multiLevelType w:val="hybridMultilevel"/>
    <w:tmpl w:val="A920DE3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14506341"/>
    <w:multiLevelType w:val="hybridMultilevel"/>
    <w:tmpl w:val="0144DA1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18287469"/>
    <w:multiLevelType w:val="hybridMultilevel"/>
    <w:tmpl w:val="BA42FB86"/>
    <w:lvl w:ilvl="0" w:tplc="BFE0A086">
      <w:numFmt w:val="bullet"/>
      <w:lvlText w:val="•"/>
      <w:lvlJc w:val="left"/>
      <w:pPr>
        <w:ind w:left="1080" w:hanging="360"/>
      </w:pPr>
      <w:rPr>
        <w:rFonts w:ascii="Source Sans Pro" w:eastAsia="Century Gothic" w:hAnsi="Source Sans Pro" w:cs="Century Gothic"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2B9F3689"/>
    <w:multiLevelType w:val="hybridMultilevel"/>
    <w:tmpl w:val="B3B6E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5D172E"/>
    <w:multiLevelType w:val="hybridMultilevel"/>
    <w:tmpl w:val="05C6C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4D39B2"/>
    <w:multiLevelType w:val="hybridMultilevel"/>
    <w:tmpl w:val="39E42F3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632553B7"/>
    <w:multiLevelType w:val="hybridMultilevel"/>
    <w:tmpl w:val="D6423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DE4793"/>
    <w:multiLevelType w:val="hybridMultilevel"/>
    <w:tmpl w:val="3E0010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8740A26"/>
    <w:multiLevelType w:val="hybridMultilevel"/>
    <w:tmpl w:val="469ADB08"/>
    <w:lvl w:ilvl="0" w:tplc="EAD8196A">
      <w:numFmt w:val="bullet"/>
      <w:lvlText w:val="•"/>
      <w:lvlJc w:val="left"/>
      <w:pPr>
        <w:ind w:left="720" w:hanging="360"/>
      </w:pPr>
      <w:rPr>
        <w:rFonts w:ascii="Source Sans Pro" w:eastAsia="Century Gothic" w:hAnsi="Source Sans Pro" w:cs="Century Gothic"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9"/>
  </w:num>
  <w:num w:numId="5">
    <w:abstractNumId w:val="3"/>
  </w:num>
  <w:num w:numId="6">
    <w:abstractNumId w:val="10"/>
  </w:num>
  <w:num w:numId="7">
    <w:abstractNumId w:val="7"/>
  </w:num>
  <w:num w:numId="8">
    <w:abstractNumId w:val="5"/>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1A"/>
    <w:rsid w:val="001F1D00"/>
    <w:rsid w:val="001F72A9"/>
    <w:rsid w:val="00222D2E"/>
    <w:rsid w:val="00245039"/>
    <w:rsid w:val="00267C3F"/>
    <w:rsid w:val="002C26B3"/>
    <w:rsid w:val="0030029B"/>
    <w:rsid w:val="00321F4D"/>
    <w:rsid w:val="003243C5"/>
    <w:rsid w:val="0035614F"/>
    <w:rsid w:val="003A72D3"/>
    <w:rsid w:val="003E6269"/>
    <w:rsid w:val="00424CC9"/>
    <w:rsid w:val="00474490"/>
    <w:rsid w:val="0048476F"/>
    <w:rsid w:val="005548EA"/>
    <w:rsid w:val="005B545D"/>
    <w:rsid w:val="005E06CB"/>
    <w:rsid w:val="00624194"/>
    <w:rsid w:val="006C37E8"/>
    <w:rsid w:val="006D1EF8"/>
    <w:rsid w:val="007132E4"/>
    <w:rsid w:val="0076004F"/>
    <w:rsid w:val="00791C1A"/>
    <w:rsid w:val="007A6631"/>
    <w:rsid w:val="007B1854"/>
    <w:rsid w:val="007B67F3"/>
    <w:rsid w:val="00854E73"/>
    <w:rsid w:val="008C2280"/>
    <w:rsid w:val="008F3F14"/>
    <w:rsid w:val="009146BC"/>
    <w:rsid w:val="00986473"/>
    <w:rsid w:val="00992BC4"/>
    <w:rsid w:val="00996309"/>
    <w:rsid w:val="009D31CB"/>
    <w:rsid w:val="009D3FE2"/>
    <w:rsid w:val="00A2552D"/>
    <w:rsid w:val="00A94787"/>
    <w:rsid w:val="00B46F87"/>
    <w:rsid w:val="00BC3B41"/>
    <w:rsid w:val="00BF4529"/>
    <w:rsid w:val="00C22C5E"/>
    <w:rsid w:val="00C271E4"/>
    <w:rsid w:val="00C36B42"/>
    <w:rsid w:val="00C84804"/>
    <w:rsid w:val="00CB5529"/>
    <w:rsid w:val="00CB691C"/>
    <w:rsid w:val="00CC476A"/>
    <w:rsid w:val="00CF0678"/>
    <w:rsid w:val="00CF2D3B"/>
    <w:rsid w:val="00CF6AFF"/>
    <w:rsid w:val="00D160F3"/>
    <w:rsid w:val="00DA5827"/>
    <w:rsid w:val="00DC2A41"/>
    <w:rsid w:val="00EC0D2E"/>
    <w:rsid w:val="00F26880"/>
    <w:rsid w:val="00F9271B"/>
    <w:rsid w:val="00FC42AA"/>
    <w:rsid w:val="00FF003A"/>
    <w:rsid w:val="00FF2A73"/>
    <w:rsid w:val="06F1A977"/>
    <w:rsid w:val="2467B864"/>
    <w:rsid w:val="30065F48"/>
    <w:rsid w:val="4E4E858D"/>
    <w:rsid w:val="5164FC7B"/>
    <w:rsid w:val="5A290839"/>
    <w:rsid w:val="5C884CD9"/>
    <w:rsid w:val="663FFB33"/>
    <w:rsid w:val="69971E95"/>
    <w:rsid w:val="72B50EC8"/>
    <w:rsid w:val="73802EF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C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AU" w:bidi="ar-SA"/>
      </w:rPr>
    </w:rPrDefault>
    <w:pPrDefault>
      <w:pPr>
        <w:spacing w:before="260" w:after="2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unhideWhenUsed/>
    <w:qFormat/>
    <w:pPr>
      <w:keepNext/>
      <w:spacing w:before="240"/>
      <w:outlineLvl w:val="1"/>
    </w:pPr>
    <w:rPr>
      <w:b/>
      <w:sz w:val="28"/>
      <w:szCs w:val="28"/>
    </w:rPr>
  </w:style>
  <w:style w:type="paragraph" w:styleId="Heading3">
    <w:name w:val="heading 3"/>
    <w:basedOn w:val="Normal"/>
    <w:next w:val="Normal"/>
    <w:uiPriority w:val="9"/>
    <w:semiHidden/>
    <w:unhideWhenUsed/>
    <w:qFormat/>
    <w:pPr>
      <w:keepNext/>
      <w:spacing w:before="240"/>
      <w:outlineLvl w:val="2"/>
    </w:pPr>
    <w:rPr>
      <w:b/>
      <w:sz w:val="26"/>
      <w:szCs w:val="26"/>
    </w:rPr>
  </w:style>
  <w:style w:type="paragraph" w:styleId="Heading4">
    <w:name w:val="heading 4"/>
    <w:basedOn w:val="Normal"/>
    <w:next w:val="Normal"/>
    <w:uiPriority w:val="9"/>
    <w:semiHidden/>
    <w:unhideWhenUsed/>
    <w:qFormat/>
    <w:pPr>
      <w:keepNext/>
      <w:spacing w:before="2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240"/>
      <w:contextualSpacing/>
    </w:pPr>
    <w:rPr>
      <w:b/>
      <w:sz w:val="36"/>
      <w:szCs w:val="36"/>
    </w:rPr>
  </w:style>
  <w:style w:type="paragraph" w:styleId="Subtitle">
    <w:name w:val="Subtitle"/>
    <w:basedOn w:val="Normal"/>
    <w:next w:val="Normal"/>
    <w:uiPriority w:val="11"/>
    <w:qFormat/>
    <w:pPr>
      <w:spacing w:before="0" w:after="0" w:line="240" w:lineRule="auto"/>
    </w:pPr>
    <w:rPr>
      <w:b/>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0029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0029B"/>
  </w:style>
  <w:style w:type="paragraph" w:styleId="Footer">
    <w:name w:val="footer"/>
    <w:basedOn w:val="Normal"/>
    <w:link w:val="FooterChar"/>
    <w:uiPriority w:val="99"/>
    <w:unhideWhenUsed/>
    <w:rsid w:val="0030029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0029B"/>
  </w:style>
  <w:style w:type="paragraph" w:styleId="ListParagraph">
    <w:name w:val="List Paragraph"/>
    <w:basedOn w:val="Normal"/>
    <w:uiPriority w:val="34"/>
    <w:qFormat/>
    <w:rsid w:val="0030029B"/>
    <w:pPr>
      <w:ind w:left="720"/>
      <w:contextualSpacing/>
    </w:pPr>
  </w:style>
  <w:style w:type="character" w:styleId="CommentReference">
    <w:name w:val="annotation reference"/>
    <w:basedOn w:val="DefaultParagraphFont"/>
    <w:uiPriority w:val="99"/>
    <w:semiHidden/>
    <w:unhideWhenUsed/>
    <w:rsid w:val="00222D2E"/>
    <w:rPr>
      <w:sz w:val="16"/>
      <w:szCs w:val="16"/>
    </w:rPr>
  </w:style>
  <w:style w:type="paragraph" w:styleId="CommentText">
    <w:name w:val="annotation text"/>
    <w:basedOn w:val="Normal"/>
    <w:link w:val="CommentTextChar"/>
    <w:uiPriority w:val="99"/>
    <w:semiHidden/>
    <w:unhideWhenUsed/>
    <w:rsid w:val="00222D2E"/>
    <w:pPr>
      <w:spacing w:line="240" w:lineRule="auto"/>
    </w:pPr>
    <w:rPr>
      <w:sz w:val="20"/>
      <w:szCs w:val="20"/>
    </w:rPr>
  </w:style>
  <w:style w:type="character" w:customStyle="1" w:styleId="CommentTextChar">
    <w:name w:val="Comment Text Char"/>
    <w:basedOn w:val="DefaultParagraphFont"/>
    <w:link w:val="CommentText"/>
    <w:uiPriority w:val="99"/>
    <w:semiHidden/>
    <w:rsid w:val="00222D2E"/>
    <w:rPr>
      <w:sz w:val="20"/>
      <w:szCs w:val="20"/>
    </w:rPr>
  </w:style>
  <w:style w:type="paragraph" w:styleId="CommentSubject">
    <w:name w:val="annotation subject"/>
    <w:basedOn w:val="CommentText"/>
    <w:next w:val="CommentText"/>
    <w:link w:val="CommentSubjectChar"/>
    <w:uiPriority w:val="99"/>
    <w:semiHidden/>
    <w:unhideWhenUsed/>
    <w:rsid w:val="00222D2E"/>
    <w:rPr>
      <w:b/>
      <w:bCs/>
    </w:rPr>
  </w:style>
  <w:style w:type="character" w:customStyle="1" w:styleId="CommentSubjectChar">
    <w:name w:val="Comment Subject Char"/>
    <w:basedOn w:val="CommentTextChar"/>
    <w:link w:val="CommentSubject"/>
    <w:uiPriority w:val="99"/>
    <w:semiHidden/>
    <w:rsid w:val="00222D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83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B5163A5A7AF2439730BF119C84F560" ma:contentTypeVersion="13" ma:contentTypeDescription="Create a new document." ma:contentTypeScope="" ma:versionID="6f374d9d3b5df14a4e83e3ce1c3a324d">
  <xsd:schema xmlns:xsd="http://www.w3.org/2001/XMLSchema" xmlns:xs="http://www.w3.org/2001/XMLSchema" xmlns:p="http://schemas.microsoft.com/office/2006/metadata/properties" xmlns:ns2="a1a78c5d-fb16-4c76-9f26-9f18025ed0fa" xmlns:ns3="f0e750e7-50cd-45cb-a79c-b416781c67ef" targetNamespace="http://schemas.microsoft.com/office/2006/metadata/properties" ma:root="true" ma:fieldsID="cbbd231d9bd31dbcc976e7f6a7495a6d" ns2:_="" ns3:_="">
    <xsd:import namespace="a1a78c5d-fb16-4c76-9f26-9f18025ed0fa"/>
    <xsd:import namespace="f0e750e7-50cd-45cb-a79c-b416781c67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78c5d-fb16-4c76-9f26-9f18025ed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e750e7-50cd-45cb-a79c-b416781c67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48148-84B5-4B49-9B1C-B8DFA13439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D6E56E-972B-4885-BFE3-E57485F0C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78c5d-fb16-4c76-9f26-9f18025ed0fa"/>
    <ds:schemaRef ds:uri="f0e750e7-50cd-45cb-a79c-b416781c6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0F1B5-F1D6-4883-A91F-EC257B0A7C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2021-09-02T05:17:00Z</dcterms:created>
  <dcterms:modified xsi:type="dcterms:W3CDTF">2021-09-02T22:20:00Z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0x01010020B5163A5A7AF2439730BF119C84F560</vt:lpwstr>
  </property>
</Properties>
</file>